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3D1759" w14:textId="7CFCBE60" w:rsidR="00E67367" w:rsidRPr="000B2D14" w:rsidRDefault="00543F49" w:rsidP="00BB70BC">
      <w:pPr>
        <w:spacing w:after="0" w:line="480" w:lineRule="auto"/>
        <w:jc w:val="both"/>
        <w:rPr>
          <w:rFonts w:ascii="Times New Roman" w:hAnsi="Times New Roman" w:cs="Times New Roman"/>
          <w:b/>
          <w:bCs/>
          <w:sz w:val="24"/>
          <w:szCs w:val="24"/>
          <w:u w:val="single"/>
        </w:rPr>
      </w:pPr>
      <w:r w:rsidRPr="000B2D14">
        <w:rPr>
          <w:rFonts w:ascii="Times New Roman" w:hAnsi="Times New Roman" w:cs="Times New Roman"/>
          <w:b/>
          <w:bCs/>
          <w:sz w:val="24"/>
          <w:szCs w:val="24"/>
          <w:u w:val="single"/>
        </w:rPr>
        <w:t xml:space="preserve">Us and them? Is there a need for ‘accessible </w:t>
      </w:r>
      <w:proofErr w:type="gramStart"/>
      <w:r w:rsidRPr="000B2D14">
        <w:rPr>
          <w:rFonts w:ascii="Times New Roman" w:hAnsi="Times New Roman" w:cs="Times New Roman"/>
          <w:b/>
          <w:bCs/>
          <w:sz w:val="24"/>
          <w:szCs w:val="24"/>
          <w:u w:val="single"/>
        </w:rPr>
        <w:t>apps’</w:t>
      </w:r>
      <w:proofErr w:type="gramEnd"/>
    </w:p>
    <w:p w14:paraId="07205B72" w14:textId="67EFE22C" w:rsidR="00543F49" w:rsidRDefault="00543F49" w:rsidP="00CA7A7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Dr Emmet McLoughlin</w:t>
      </w:r>
    </w:p>
    <w:p w14:paraId="5C22CC8F" w14:textId="4CFF610C" w:rsidR="00FE358E" w:rsidRPr="00FE358E" w:rsidRDefault="00FE358E" w:rsidP="00CA7A7A">
      <w:pPr>
        <w:spacing w:after="0" w:line="240" w:lineRule="auto"/>
        <w:jc w:val="both"/>
        <w:rPr>
          <w:rFonts w:ascii="Times New Roman" w:hAnsi="Times New Roman" w:cs="Times New Roman"/>
          <w:sz w:val="24"/>
          <w:szCs w:val="24"/>
        </w:rPr>
      </w:pPr>
      <w:r w:rsidRPr="00FE358E">
        <w:rPr>
          <w:rFonts w:ascii="Times New Roman" w:hAnsi="Times New Roman" w:cs="Times New Roman"/>
          <w:sz w:val="24"/>
          <w:szCs w:val="24"/>
        </w:rPr>
        <w:t xml:space="preserve">Tourism, Hospitality and Events Department, Cardiff School of Management, Cardiff Metropolitan University, Wales, UK </w:t>
      </w:r>
    </w:p>
    <w:p w14:paraId="78C496D6" w14:textId="54DC17FE" w:rsidR="00543F49" w:rsidRDefault="00ED7293" w:rsidP="00CA7A7A">
      <w:pPr>
        <w:spacing w:after="0" w:line="240" w:lineRule="auto"/>
        <w:jc w:val="both"/>
        <w:rPr>
          <w:rFonts w:ascii="Times New Roman" w:hAnsi="Times New Roman" w:cs="Times New Roman"/>
          <w:sz w:val="24"/>
          <w:szCs w:val="24"/>
        </w:rPr>
      </w:pPr>
      <w:hyperlink r:id="rId4" w:history="1">
        <w:r w:rsidR="00FE358E" w:rsidRPr="001766FC">
          <w:rPr>
            <w:rStyle w:val="Hyperlink"/>
            <w:rFonts w:ascii="Times New Roman" w:hAnsi="Times New Roman" w:cs="Times New Roman"/>
            <w:sz w:val="24"/>
            <w:szCs w:val="24"/>
          </w:rPr>
          <w:t>emcLoughlin@cardiffmet.ac.uk</w:t>
        </w:r>
      </w:hyperlink>
    </w:p>
    <w:p w14:paraId="1BD26F60" w14:textId="77777777" w:rsidR="00CA7A7A" w:rsidRDefault="00CA7A7A" w:rsidP="00CA7A7A">
      <w:pPr>
        <w:spacing w:after="0" w:line="240" w:lineRule="auto"/>
        <w:jc w:val="both"/>
        <w:rPr>
          <w:rFonts w:ascii="Times New Roman" w:hAnsi="Times New Roman" w:cs="Times New Roman"/>
          <w:sz w:val="24"/>
          <w:szCs w:val="24"/>
        </w:rPr>
      </w:pPr>
    </w:p>
    <w:p w14:paraId="187F2E1C" w14:textId="4F76CE3A" w:rsidR="00FE358E" w:rsidRDefault="00FE358E" w:rsidP="00CA7A7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Dr </w:t>
      </w:r>
      <w:r w:rsidR="00B74643" w:rsidRPr="00B74643">
        <w:rPr>
          <w:rFonts w:ascii="Times New Roman" w:hAnsi="Times New Roman" w:cs="Times New Roman"/>
          <w:sz w:val="24"/>
          <w:szCs w:val="24"/>
        </w:rPr>
        <w:t>Katarzyna Minor</w:t>
      </w:r>
    </w:p>
    <w:p w14:paraId="13F90CCB" w14:textId="648DEF6E" w:rsidR="00B74643" w:rsidRDefault="00B74643" w:rsidP="00CA7A7A">
      <w:pPr>
        <w:spacing w:after="0" w:line="240" w:lineRule="auto"/>
        <w:jc w:val="both"/>
        <w:rPr>
          <w:rFonts w:ascii="Times New Roman" w:hAnsi="Times New Roman" w:cs="Times New Roman"/>
          <w:sz w:val="24"/>
          <w:szCs w:val="24"/>
        </w:rPr>
      </w:pPr>
      <w:r w:rsidRPr="00B74643">
        <w:rPr>
          <w:rFonts w:ascii="Times New Roman" w:hAnsi="Times New Roman" w:cs="Times New Roman"/>
          <w:sz w:val="24"/>
          <w:szCs w:val="24"/>
        </w:rPr>
        <w:t>Tourism, Hospitality and Events Department, Cardiff School of Management, Cardiff Metropolitan University, Wales, UK</w:t>
      </w:r>
    </w:p>
    <w:p w14:paraId="34273BD5" w14:textId="048E4E3E" w:rsidR="00B74643" w:rsidRDefault="00ED7293" w:rsidP="00CA7A7A">
      <w:pPr>
        <w:spacing w:after="0" w:line="240" w:lineRule="auto"/>
        <w:jc w:val="both"/>
        <w:rPr>
          <w:rFonts w:ascii="Times New Roman" w:hAnsi="Times New Roman" w:cs="Times New Roman"/>
          <w:sz w:val="24"/>
          <w:szCs w:val="24"/>
        </w:rPr>
      </w:pPr>
      <w:hyperlink r:id="rId5" w:history="1">
        <w:r w:rsidR="00CA7A7A" w:rsidRPr="001766FC">
          <w:rPr>
            <w:rStyle w:val="Hyperlink"/>
            <w:rFonts w:ascii="Times New Roman" w:hAnsi="Times New Roman" w:cs="Times New Roman"/>
            <w:sz w:val="24"/>
            <w:szCs w:val="24"/>
          </w:rPr>
          <w:t>kbminor@cardiffmet.ac.uk</w:t>
        </w:r>
      </w:hyperlink>
    </w:p>
    <w:p w14:paraId="7F3349EC" w14:textId="77777777" w:rsidR="00CA7A7A" w:rsidRDefault="00CA7A7A" w:rsidP="00FE358E">
      <w:pPr>
        <w:spacing w:after="0" w:line="480" w:lineRule="auto"/>
        <w:jc w:val="both"/>
        <w:rPr>
          <w:rFonts w:ascii="Times New Roman" w:hAnsi="Times New Roman" w:cs="Times New Roman"/>
          <w:sz w:val="24"/>
          <w:szCs w:val="24"/>
        </w:rPr>
      </w:pPr>
    </w:p>
    <w:p w14:paraId="1F0E60C1" w14:textId="0859D200" w:rsidR="00CA7A7A" w:rsidRDefault="00CA7A7A" w:rsidP="00FE358E">
      <w:pPr>
        <w:spacing w:after="0" w:line="480" w:lineRule="auto"/>
        <w:jc w:val="both"/>
        <w:rPr>
          <w:rFonts w:ascii="Times New Roman" w:hAnsi="Times New Roman" w:cs="Times New Roman"/>
          <w:b/>
          <w:bCs/>
          <w:sz w:val="24"/>
          <w:szCs w:val="24"/>
        </w:rPr>
      </w:pPr>
      <w:r w:rsidRPr="00CA7A7A">
        <w:rPr>
          <w:rFonts w:ascii="Times New Roman" w:hAnsi="Times New Roman" w:cs="Times New Roman"/>
          <w:b/>
          <w:bCs/>
          <w:sz w:val="24"/>
          <w:szCs w:val="24"/>
        </w:rPr>
        <w:t>Abstract</w:t>
      </w:r>
    </w:p>
    <w:p w14:paraId="78DA07AA" w14:textId="1ED399D0" w:rsidR="00AF3F00" w:rsidRPr="00AF3F00" w:rsidRDefault="00AF3F00" w:rsidP="00FE358E">
      <w:pPr>
        <w:spacing w:after="0" w:line="480" w:lineRule="auto"/>
        <w:jc w:val="both"/>
        <w:rPr>
          <w:rFonts w:ascii="Times New Roman" w:hAnsi="Times New Roman" w:cs="Times New Roman"/>
          <w:i/>
          <w:iCs/>
          <w:sz w:val="24"/>
          <w:szCs w:val="24"/>
        </w:rPr>
      </w:pPr>
      <w:r w:rsidRPr="00AF3F00">
        <w:rPr>
          <w:rFonts w:ascii="Times New Roman" w:hAnsi="Times New Roman" w:cs="Times New Roman"/>
          <w:i/>
          <w:iCs/>
          <w:sz w:val="24"/>
          <w:szCs w:val="24"/>
        </w:rPr>
        <w:t>Introduction</w:t>
      </w:r>
    </w:p>
    <w:p w14:paraId="34AC7E08" w14:textId="664C9E8C" w:rsidR="00607400" w:rsidRDefault="00C669BB" w:rsidP="00BB70BC">
      <w:pPr>
        <w:spacing w:after="0" w:line="480" w:lineRule="auto"/>
        <w:jc w:val="both"/>
        <w:rPr>
          <w:rFonts w:ascii="Times New Roman" w:hAnsi="Times New Roman" w:cs="Times New Roman"/>
          <w:sz w:val="24"/>
          <w:szCs w:val="24"/>
        </w:rPr>
      </w:pPr>
      <w:r w:rsidRPr="00C669BB">
        <w:rPr>
          <w:rFonts w:ascii="Times New Roman" w:hAnsi="Times New Roman" w:cs="Times New Roman"/>
          <w:sz w:val="24"/>
          <w:szCs w:val="24"/>
        </w:rPr>
        <w:t>Academic studies in the field of tourism and hospitality continue to highlight technology as a vehicle to both simulate and enhance tourism experiences (Errichiello et al., 2019; Li et al., 2018; Scott et al., 2019; Tham et al., 2021).</w:t>
      </w:r>
      <w:r>
        <w:rPr>
          <w:rFonts w:ascii="Times New Roman" w:hAnsi="Times New Roman" w:cs="Times New Roman"/>
          <w:sz w:val="24"/>
          <w:szCs w:val="24"/>
        </w:rPr>
        <w:t xml:space="preserve"> </w:t>
      </w:r>
      <w:r w:rsidR="000D2A83">
        <w:rPr>
          <w:rFonts w:ascii="Times New Roman" w:hAnsi="Times New Roman" w:cs="Times New Roman"/>
          <w:sz w:val="24"/>
          <w:szCs w:val="24"/>
        </w:rPr>
        <w:t>But w</w:t>
      </w:r>
      <w:r w:rsidR="00D4060F" w:rsidRPr="00D4060F">
        <w:rPr>
          <w:rFonts w:ascii="Times New Roman" w:hAnsi="Times New Roman" w:cs="Times New Roman"/>
          <w:sz w:val="24"/>
          <w:szCs w:val="24"/>
        </w:rPr>
        <w:t xml:space="preserve">hile Tlili et al. (2021) </w:t>
      </w:r>
      <w:r w:rsidR="001759AA">
        <w:rPr>
          <w:rFonts w:ascii="Times New Roman" w:hAnsi="Times New Roman" w:cs="Times New Roman"/>
          <w:sz w:val="24"/>
          <w:szCs w:val="24"/>
        </w:rPr>
        <w:t>explains</w:t>
      </w:r>
      <w:r w:rsidR="00D4060F" w:rsidRPr="00D4060F">
        <w:rPr>
          <w:rFonts w:ascii="Times New Roman" w:hAnsi="Times New Roman" w:cs="Times New Roman"/>
          <w:sz w:val="24"/>
          <w:szCs w:val="24"/>
        </w:rPr>
        <w:t xml:space="preserve"> that the integration of technologies in tourism has in many cases improved the tourism experience</w:t>
      </w:r>
      <w:r w:rsidR="001759AA">
        <w:rPr>
          <w:rFonts w:ascii="Times New Roman" w:hAnsi="Times New Roman" w:cs="Times New Roman"/>
          <w:sz w:val="24"/>
          <w:szCs w:val="24"/>
        </w:rPr>
        <w:t xml:space="preserve">. </w:t>
      </w:r>
      <w:r w:rsidR="000D2A83">
        <w:rPr>
          <w:rFonts w:ascii="Times New Roman" w:hAnsi="Times New Roman" w:cs="Times New Roman"/>
          <w:sz w:val="24"/>
          <w:szCs w:val="24"/>
        </w:rPr>
        <w:t>Thirty-six</w:t>
      </w:r>
      <w:r w:rsidR="001759AA" w:rsidRPr="001759AA">
        <w:rPr>
          <w:rFonts w:ascii="Times New Roman" w:hAnsi="Times New Roman" w:cs="Times New Roman"/>
          <w:sz w:val="24"/>
          <w:szCs w:val="24"/>
        </w:rPr>
        <w:t xml:space="preserve"> million people are living with some form of sight loss (WHO, 2021) and age is commonly associated with declining vision (Age UK, 2022).</w:t>
      </w:r>
      <w:r w:rsidR="006438A5">
        <w:rPr>
          <w:rFonts w:ascii="Times New Roman" w:hAnsi="Times New Roman" w:cs="Times New Roman"/>
          <w:sz w:val="24"/>
          <w:szCs w:val="24"/>
        </w:rPr>
        <w:t xml:space="preserve"> </w:t>
      </w:r>
      <w:r w:rsidR="00D4060F" w:rsidRPr="00D4060F">
        <w:rPr>
          <w:rFonts w:ascii="Times New Roman" w:hAnsi="Times New Roman" w:cs="Times New Roman"/>
          <w:sz w:val="24"/>
          <w:szCs w:val="24"/>
        </w:rPr>
        <w:t xml:space="preserve">Richards et al. (2021) </w:t>
      </w:r>
      <w:r w:rsidR="00E01B24">
        <w:rPr>
          <w:rFonts w:ascii="Times New Roman" w:hAnsi="Times New Roman" w:cs="Times New Roman"/>
          <w:sz w:val="24"/>
          <w:szCs w:val="24"/>
        </w:rPr>
        <w:t>note</w:t>
      </w:r>
      <w:r w:rsidR="00D4060F" w:rsidRPr="00D4060F">
        <w:rPr>
          <w:rFonts w:ascii="Times New Roman" w:hAnsi="Times New Roman" w:cs="Times New Roman"/>
          <w:sz w:val="24"/>
          <w:szCs w:val="24"/>
        </w:rPr>
        <w:t xml:space="preserve"> that smartphone apps alongside booking sites and information boards continue to come in inaccessible formats together with limited functionality for some users</w:t>
      </w:r>
      <w:r w:rsidR="00E01B24">
        <w:rPr>
          <w:rFonts w:ascii="Times New Roman" w:hAnsi="Times New Roman" w:cs="Times New Roman"/>
          <w:sz w:val="24"/>
          <w:szCs w:val="24"/>
        </w:rPr>
        <w:t xml:space="preserve">; meaning that the </w:t>
      </w:r>
      <w:r w:rsidR="008C1BB9" w:rsidRPr="008C1BB9">
        <w:rPr>
          <w:rFonts w:ascii="Times New Roman" w:hAnsi="Times New Roman" w:cs="Times New Roman"/>
          <w:sz w:val="24"/>
          <w:szCs w:val="24"/>
        </w:rPr>
        <w:t xml:space="preserve">existing travel </w:t>
      </w:r>
      <w:proofErr w:type="gramStart"/>
      <w:r w:rsidR="008C1BB9" w:rsidRPr="008C1BB9">
        <w:rPr>
          <w:rFonts w:ascii="Times New Roman" w:hAnsi="Times New Roman" w:cs="Times New Roman"/>
          <w:sz w:val="24"/>
          <w:szCs w:val="24"/>
        </w:rPr>
        <w:t>booking</w:t>
      </w:r>
      <w:proofErr w:type="gramEnd"/>
      <w:r w:rsidR="008C1BB9" w:rsidRPr="008C1BB9">
        <w:rPr>
          <w:rFonts w:ascii="Times New Roman" w:hAnsi="Times New Roman" w:cs="Times New Roman"/>
          <w:sz w:val="24"/>
          <w:szCs w:val="24"/>
        </w:rPr>
        <w:t xml:space="preserve"> and mobility apps simply do not enable all people to live and travel independently (Khan </w:t>
      </w:r>
      <w:r w:rsidR="00AB0649">
        <w:rPr>
          <w:rFonts w:ascii="Times New Roman" w:hAnsi="Times New Roman" w:cs="Times New Roman"/>
          <w:sz w:val="24"/>
          <w:szCs w:val="24"/>
        </w:rPr>
        <w:t>and</w:t>
      </w:r>
      <w:r w:rsidR="008C1BB9" w:rsidRPr="008C1BB9">
        <w:rPr>
          <w:rFonts w:ascii="Times New Roman" w:hAnsi="Times New Roman" w:cs="Times New Roman"/>
          <w:sz w:val="24"/>
          <w:szCs w:val="24"/>
        </w:rPr>
        <w:t xml:space="preserve"> Khusro, 2021)</w:t>
      </w:r>
      <w:r w:rsidR="009736DC">
        <w:rPr>
          <w:rFonts w:ascii="Times New Roman" w:hAnsi="Times New Roman" w:cs="Times New Roman"/>
          <w:sz w:val="24"/>
          <w:szCs w:val="24"/>
        </w:rPr>
        <w:t>.</w:t>
      </w:r>
      <w:r w:rsidR="008C1BB9" w:rsidRPr="008C1BB9">
        <w:rPr>
          <w:rFonts w:ascii="Times New Roman" w:hAnsi="Times New Roman" w:cs="Times New Roman"/>
          <w:sz w:val="24"/>
          <w:szCs w:val="24"/>
        </w:rPr>
        <w:t xml:space="preserve"> </w:t>
      </w:r>
      <w:r w:rsidR="009736DC">
        <w:rPr>
          <w:rFonts w:ascii="Times New Roman" w:hAnsi="Times New Roman" w:cs="Times New Roman"/>
          <w:sz w:val="24"/>
          <w:szCs w:val="24"/>
        </w:rPr>
        <w:t>T</w:t>
      </w:r>
      <w:r w:rsidR="008C1BB9" w:rsidRPr="008C1BB9">
        <w:rPr>
          <w:rFonts w:ascii="Times New Roman" w:hAnsi="Times New Roman" w:cs="Times New Roman"/>
          <w:sz w:val="24"/>
          <w:szCs w:val="24"/>
        </w:rPr>
        <w:t>his presents challenges for users who require support and assistance from smartphone and smartwatch devices (Chorfi et al., 2017)</w:t>
      </w:r>
      <w:r w:rsidR="008C1BB9">
        <w:rPr>
          <w:rFonts w:ascii="Times New Roman" w:hAnsi="Times New Roman" w:cs="Times New Roman"/>
          <w:sz w:val="24"/>
          <w:szCs w:val="24"/>
        </w:rPr>
        <w:t xml:space="preserve">. </w:t>
      </w:r>
      <w:r w:rsidR="008F0431">
        <w:rPr>
          <w:rFonts w:ascii="Times New Roman" w:hAnsi="Times New Roman" w:cs="Times New Roman"/>
          <w:sz w:val="24"/>
          <w:szCs w:val="24"/>
        </w:rPr>
        <w:t>Besides</w:t>
      </w:r>
      <w:r w:rsidR="005142BF" w:rsidRPr="005142BF">
        <w:rPr>
          <w:rFonts w:ascii="Times New Roman" w:hAnsi="Times New Roman" w:cs="Times New Roman"/>
          <w:sz w:val="24"/>
          <w:szCs w:val="24"/>
        </w:rPr>
        <w:t xml:space="preserve"> the foundations of any tourism experience are permitting accessibility to destinations (Darcy, 2010)</w:t>
      </w:r>
      <w:r w:rsidR="00E01B24">
        <w:rPr>
          <w:rFonts w:ascii="Times New Roman" w:hAnsi="Times New Roman" w:cs="Times New Roman"/>
          <w:sz w:val="24"/>
          <w:szCs w:val="24"/>
        </w:rPr>
        <w:t xml:space="preserve">, </w:t>
      </w:r>
      <w:r w:rsidR="007F0A89">
        <w:rPr>
          <w:rFonts w:ascii="Times New Roman" w:hAnsi="Times New Roman" w:cs="Times New Roman"/>
          <w:sz w:val="24"/>
          <w:szCs w:val="24"/>
        </w:rPr>
        <w:t>it is noted that i</w:t>
      </w:r>
      <w:r w:rsidR="00846F58" w:rsidRPr="00846F58">
        <w:rPr>
          <w:rFonts w:ascii="Times New Roman" w:hAnsi="Times New Roman" w:cs="Times New Roman"/>
          <w:sz w:val="24"/>
          <w:szCs w:val="24"/>
        </w:rPr>
        <w:t>naccessible technologies limit both choices and enjoyment of travel for people with disabilities (Richards et al., 2021) and by extension older travellers who often face the same or similar accessibility challenges</w:t>
      </w:r>
      <w:r w:rsidR="00A54E5E">
        <w:rPr>
          <w:rFonts w:ascii="Times New Roman" w:hAnsi="Times New Roman" w:cs="Times New Roman"/>
          <w:sz w:val="24"/>
          <w:szCs w:val="24"/>
        </w:rPr>
        <w:t>. Therefore, this submission will discuss the capabilities of travel apps</w:t>
      </w:r>
      <w:r w:rsidR="0036691B">
        <w:rPr>
          <w:rFonts w:ascii="Times New Roman" w:hAnsi="Times New Roman" w:cs="Times New Roman"/>
          <w:sz w:val="24"/>
          <w:szCs w:val="24"/>
        </w:rPr>
        <w:t xml:space="preserve"> and the need for such knowledge to be accessible.</w:t>
      </w:r>
    </w:p>
    <w:p w14:paraId="63DA51A7" w14:textId="6F994C6E" w:rsidR="002A5880" w:rsidRPr="00AF3F00" w:rsidRDefault="002A5880" w:rsidP="00BB70BC">
      <w:pPr>
        <w:spacing w:after="0" w:line="480" w:lineRule="auto"/>
        <w:jc w:val="both"/>
        <w:rPr>
          <w:rFonts w:ascii="Times New Roman" w:hAnsi="Times New Roman" w:cs="Times New Roman"/>
          <w:i/>
          <w:iCs/>
          <w:sz w:val="24"/>
          <w:szCs w:val="24"/>
        </w:rPr>
      </w:pPr>
      <w:r w:rsidRPr="00AF3F00">
        <w:rPr>
          <w:rFonts w:ascii="Times New Roman" w:hAnsi="Times New Roman" w:cs="Times New Roman"/>
          <w:i/>
          <w:iCs/>
          <w:sz w:val="24"/>
          <w:szCs w:val="24"/>
        </w:rPr>
        <w:t>Method</w:t>
      </w:r>
      <w:r w:rsidR="000B2D14" w:rsidRPr="00AF3F00">
        <w:rPr>
          <w:rFonts w:ascii="Times New Roman" w:hAnsi="Times New Roman" w:cs="Times New Roman"/>
          <w:i/>
          <w:iCs/>
          <w:sz w:val="24"/>
          <w:szCs w:val="24"/>
        </w:rPr>
        <w:t>ology</w:t>
      </w:r>
    </w:p>
    <w:p w14:paraId="6715F9AA" w14:textId="11800D79" w:rsidR="000B2D14" w:rsidRDefault="00E01B24" w:rsidP="00BB70BC">
      <w:pPr>
        <w:spacing w:after="0" w:line="480" w:lineRule="auto"/>
        <w:jc w:val="both"/>
        <w:rPr>
          <w:rFonts w:ascii="Times New Roman" w:hAnsi="Times New Roman" w:cs="Times New Roman"/>
          <w:sz w:val="24"/>
          <w:szCs w:val="24"/>
        </w:rPr>
      </w:pPr>
      <w:r>
        <w:rPr>
          <w:rFonts w:ascii="Times New Roman" w:hAnsi="Times New Roman" w:cs="Times New Roman"/>
          <w:sz w:val="24"/>
          <w:szCs w:val="24"/>
        </w:rPr>
        <w:lastRenderedPageBreak/>
        <w:t xml:space="preserve">The researchers </w:t>
      </w:r>
      <w:r w:rsidR="00D7415B" w:rsidRPr="00D7415B">
        <w:rPr>
          <w:rFonts w:ascii="Times New Roman" w:hAnsi="Times New Roman" w:cs="Times New Roman"/>
          <w:sz w:val="24"/>
          <w:szCs w:val="24"/>
        </w:rPr>
        <w:t xml:space="preserve">developed and administered an online survey via </w:t>
      </w:r>
      <w:r w:rsidR="007F0A89" w:rsidRPr="00D7415B">
        <w:rPr>
          <w:rFonts w:ascii="Times New Roman" w:hAnsi="Times New Roman" w:cs="Times New Roman"/>
          <w:sz w:val="24"/>
          <w:szCs w:val="24"/>
        </w:rPr>
        <w:t>Qualtrics</w:t>
      </w:r>
      <w:r>
        <w:rPr>
          <w:rFonts w:ascii="Times New Roman" w:hAnsi="Times New Roman" w:cs="Times New Roman"/>
          <w:sz w:val="24"/>
          <w:szCs w:val="24"/>
        </w:rPr>
        <w:t xml:space="preserve">; this was </w:t>
      </w:r>
      <w:r w:rsidR="00D7415B" w:rsidRPr="00D7415B">
        <w:rPr>
          <w:rFonts w:ascii="Times New Roman" w:hAnsi="Times New Roman" w:cs="Times New Roman"/>
          <w:sz w:val="24"/>
          <w:szCs w:val="24"/>
        </w:rPr>
        <w:t>distributed via several social media outlets, academic communities together with disability groups</w:t>
      </w:r>
      <w:r w:rsidRPr="00E01B24">
        <w:rPr>
          <w:rFonts w:ascii="Times New Roman" w:hAnsi="Times New Roman" w:cs="Times New Roman"/>
          <w:sz w:val="24"/>
          <w:szCs w:val="24"/>
        </w:rPr>
        <w:t xml:space="preserve"> </w:t>
      </w:r>
      <w:r>
        <w:rPr>
          <w:rFonts w:ascii="Times New Roman" w:hAnsi="Times New Roman" w:cs="Times New Roman"/>
          <w:sz w:val="24"/>
          <w:szCs w:val="24"/>
        </w:rPr>
        <w:t xml:space="preserve">and </w:t>
      </w:r>
      <w:r w:rsidRPr="00D7415B">
        <w:rPr>
          <w:rFonts w:ascii="Times New Roman" w:hAnsi="Times New Roman" w:cs="Times New Roman"/>
          <w:sz w:val="24"/>
          <w:szCs w:val="24"/>
        </w:rPr>
        <w:t>employed both convenience and snowballing sampling methods</w:t>
      </w:r>
      <w:r w:rsidR="00D7415B" w:rsidRPr="00D7415B">
        <w:rPr>
          <w:rFonts w:ascii="Times New Roman" w:hAnsi="Times New Roman" w:cs="Times New Roman"/>
          <w:sz w:val="24"/>
          <w:szCs w:val="24"/>
        </w:rPr>
        <w:t xml:space="preserve">. The data collection process embedded accessibility throughout via the provision of alternative formats including large print, telephone, and easy read, but was purposely designed to target the </w:t>
      </w:r>
      <w:r w:rsidR="00AF3F00" w:rsidRPr="00D7415B">
        <w:rPr>
          <w:rFonts w:ascii="Times New Roman" w:hAnsi="Times New Roman" w:cs="Times New Roman"/>
          <w:sz w:val="24"/>
          <w:szCs w:val="24"/>
        </w:rPr>
        <w:t>public</w:t>
      </w:r>
      <w:r w:rsidR="00D7415B" w:rsidRPr="00D7415B">
        <w:rPr>
          <w:rFonts w:ascii="Times New Roman" w:hAnsi="Times New Roman" w:cs="Times New Roman"/>
          <w:sz w:val="24"/>
          <w:szCs w:val="24"/>
        </w:rPr>
        <w:t>, and was not aimed at any specific groups of the society</w:t>
      </w:r>
      <w:r w:rsidR="00EA3CFD">
        <w:rPr>
          <w:rFonts w:ascii="Times New Roman" w:hAnsi="Times New Roman" w:cs="Times New Roman"/>
          <w:sz w:val="24"/>
          <w:szCs w:val="24"/>
        </w:rPr>
        <w:t>. This</w:t>
      </w:r>
      <w:r w:rsidR="00D7415B" w:rsidRPr="00D7415B">
        <w:rPr>
          <w:rFonts w:ascii="Times New Roman" w:hAnsi="Times New Roman" w:cs="Times New Roman"/>
          <w:sz w:val="24"/>
          <w:szCs w:val="24"/>
        </w:rPr>
        <w:t xml:space="preserve"> resulted in 195 completed responses (n=195)</w:t>
      </w:r>
      <w:r w:rsidR="00EA3CFD">
        <w:rPr>
          <w:rFonts w:ascii="Times New Roman" w:hAnsi="Times New Roman" w:cs="Times New Roman"/>
          <w:sz w:val="24"/>
          <w:szCs w:val="24"/>
        </w:rPr>
        <w:t xml:space="preserve"> overall</w:t>
      </w:r>
      <w:r w:rsidR="00D7415B" w:rsidRPr="00D7415B">
        <w:rPr>
          <w:rFonts w:ascii="Times New Roman" w:hAnsi="Times New Roman" w:cs="Times New Roman"/>
          <w:sz w:val="24"/>
          <w:szCs w:val="24"/>
        </w:rPr>
        <w:t xml:space="preserve">. </w:t>
      </w:r>
    </w:p>
    <w:p w14:paraId="15210005" w14:textId="422A2CE9" w:rsidR="00AA2DFC" w:rsidRPr="004646E6" w:rsidRDefault="00AA2DFC" w:rsidP="00BB70BC">
      <w:pPr>
        <w:spacing w:after="0" w:line="480" w:lineRule="auto"/>
        <w:jc w:val="both"/>
        <w:rPr>
          <w:rFonts w:ascii="Times New Roman" w:hAnsi="Times New Roman" w:cs="Times New Roman"/>
          <w:i/>
          <w:iCs/>
          <w:sz w:val="24"/>
          <w:szCs w:val="24"/>
        </w:rPr>
      </w:pPr>
      <w:r w:rsidRPr="004646E6">
        <w:rPr>
          <w:rFonts w:ascii="Times New Roman" w:hAnsi="Times New Roman" w:cs="Times New Roman"/>
          <w:i/>
          <w:iCs/>
          <w:sz w:val="24"/>
          <w:szCs w:val="24"/>
        </w:rPr>
        <w:t xml:space="preserve">Results and </w:t>
      </w:r>
      <w:r w:rsidR="0020370F" w:rsidRPr="004646E6">
        <w:rPr>
          <w:rFonts w:ascii="Times New Roman" w:hAnsi="Times New Roman" w:cs="Times New Roman"/>
          <w:i/>
          <w:iCs/>
          <w:sz w:val="24"/>
          <w:szCs w:val="24"/>
        </w:rPr>
        <w:t>Conclusion</w:t>
      </w:r>
    </w:p>
    <w:p w14:paraId="6709C953" w14:textId="30954B40" w:rsidR="0020370F" w:rsidRDefault="004646E6" w:rsidP="00BB70BC">
      <w:pPr>
        <w:spacing w:after="0" w:line="480" w:lineRule="auto"/>
        <w:jc w:val="both"/>
        <w:rPr>
          <w:rFonts w:ascii="Times New Roman" w:hAnsi="Times New Roman" w:cs="Times New Roman"/>
          <w:sz w:val="24"/>
          <w:szCs w:val="24"/>
        </w:rPr>
      </w:pPr>
      <w:r>
        <w:rPr>
          <w:rFonts w:ascii="Times New Roman" w:hAnsi="Times New Roman" w:cs="Times New Roman"/>
          <w:sz w:val="24"/>
          <w:szCs w:val="24"/>
        </w:rPr>
        <w:t>Most</w:t>
      </w:r>
      <w:r w:rsidR="001E2762" w:rsidRPr="001E2762">
        <w:rPr>
          <w:rFonts w:ascii="Times New Roman" w:hAnsi="Times New Roman" w:cs="Times New Roman"/>
          <w:sz w:val="24"/>
          <w:szCs w:val="24"/>
        </w:rPr>
        <w:t xml:space="preserve"> respondents </w:t>
      </w:r>
      <w:r w:rsidR="00AF33C4">
        <w:rPr>
          <w:rFonts w:ascii="Times New Roman" w:hAnsi="Times New Roman" w:cs="Times New Roman"/>
          <w:sz w:val="24"/>
          <w:szCs w:val="24"/>
        </w:rPr>
        <w:t>were found to be</w:t>
      </w:r>
      <w:r w:rsidR="001E2762" w:rsidRPr="001E2762">
        <w:rPr>
          <w:rFonts w:ascii="Times New Roman" w:hAnsi="Times New Roman" w:cs="Times New Roman"/>
          <w:sz w:val="24"/>
          <w:szCs w:val="24"/>
        </w:rPr>
        <w:t xml:space="preserve"> confident in using smartphone apps for tourism purposes and have the rights skills to do </w:t>
      </w:r>
      <w:r w:rsidRPr="001E2762">
        <w:rPr>
          <w:rFonts w:ascii="Times New Roman" w:hAnsi="Times New Roman" w:cs="Times New Roman"/>
          <w:sz w:val="24"/>
          <w:szCs w:val="24"/>
        </w:rPr>
        <w:t>so</w:t>
      </w:r>
      <w:r w:rsidR="00AF33C4">
        <w:rPr>
          <w:rFonts w:ascii="Times New Roman" w:hAnsi="Times New Roman" w:cs="Times New Roman"/>
          <w:sz w:val="24"/>
          <w:szCs w:val="24"/>
        </w:rPr>
        <w:t>.</w:t>
      </w:r>
      <w:r w:rsidR="001E2762" w:rsidRPr="001E2762">
        <w:rPr>
          <w:rFonts w:ascii="Times New Roman" w:hAnsi="Times New Roman" w:cs="Times New Roman"/>
          <w:sz w:val="24"/>
          <w:szCs w:val="24"/>
        </w:rPr>
        <w:t xml:space="preserve"> </w:t>
      </w:r>
      <w:r w:rsidR="00AF33C4">
        <w:rPr>
          <w:rFonts w:ascii="Times New Roman" w:hAnsi="Times New Roman" w:cs="Times New Roman"/>
          <w:sz w:val="24"/>
          <w:szCs w:val="24"/>
        </w:rPr>
        <w:t>H</w:t>
      </w:r>
      <w:r w:rsidR="001E2762" w:rsidRPr="001E2762">
        <w:rPr>
          <w:rFonts w:ascii="Times New Roman" w:hAnsi="Times New Roman" w:cs="Times New Roman"/>
          <w:sz w:val="24"/>
          <w:szCs w:val="24"/>
        </w:rPr>
        <w:t>owever</w:t>
      </w:r>
      <w:r w:rsidR="00ED7293">
        <w:rPr>
          <w:rFonts w:ascii="Times New Roman" w:hAnsi="Times New Roman" w:cs="Times New Roman"/>
          <w:sz w:val="24"/>
          <w:szCs w:val="24"/>
        </w:rPr>
        <w:t>,</w:t>
      </w:r>
      <w:r w:rsidR="001E2762" w:rsidRPr="001E2762">
        <w:rPr>
          <w:rFonts w:ascii="Times New Roman" w:hAnsi="Times New Roman" w:cs="Times New Roman"/>
          <w:sz w:val="24"/>
          <w:szCs w:val="24"/>
        </w:rPr>
        <w:t xml:space="preserve"> that confidence and level of skill decline</w:t>
      </w:r>
      <w:r w:rsidR="00AF33C4">
        <w:rPr>
          <w:rFonts w:ascii="Times New Roman" w:hAnsi="Times New Roman" w:cs="Times New Roman"/>
          <w:sz w:val="24"/>
          <w:szCs w:val="24"/>
        </w:rPr>
        <w:t>d</w:t>
      </w:r>
      <w:r w:rsidR="001E2762" w:rsidRPr="001E2762">
        <w:rPr>
          <w:rFonts w:ascii="Times New Roman" w:hAnsi="Times New Roman" w:cs="Times New Roman"/>
          <w:sz w:val="24"/>
          <w:szCs w:val="24"/>
        </w:rPr>
        <w:t xml:space="preserve"> with age.</w:t>
      </w:r>
      <w:r w:rsidRPr="004646E6">
        <w:t xml:space="preserve"> </w:t>
      </w:r>
      <w:r w:rsidR="00AF33C4">
        <w:rPr>
          <w:rFonts w:ascii="Times New Roman" w:hAnsi="Times New Roman" w:cs="Times New Roman"/>
          <w:sz w:val="24"/>
          <w:szCs w:val="24"/>
        </w:rPr>
        <w:t>W</w:t>
      </w:r>
      <w:r w:rsidRPr="004646E6">
        <w:rPr>
          <w:rFonts w:ascii="Times New Roman" w:hAnsi="Times New Roman" w:cs="Times New Roman"/>
          <w:sz w:val="24"/>
          <w:szCs w:val="24"/>
        </w:rPr>
        <w:t xml:space="preserve">hilst most respondents do not have a problem using and accessing travel apps, there is medium confidence in the accessibility and personalization features current apps offer. </w:t>
      </w:r>
      <w:r>
        <w:rPr>
          <w:rFonts w:ascii="Times New Roman" w:hAnsi="Times New Roman" w:cs="Times New Roman"/>
          <w:sz w:val="24"/>
          <w:szCs w:val="24"/>
        </w:rPr>
        <w:t xml:space="preserve">For example, </w:t>
      </w:r>
      <w:r w:rsidRPr="004646E6">
        <w:rPr>
          <w:rFonts w:ascii="Times New Roman" w:hAnsi="Times New Roman" w:cs="Times New Roman"/>
          <w:sz w:val="24"/>
          <w:szCs w:val="24"/>
        </w:rPr>
        <w:t xml:space="preserve">49 % of the respondents think that travel apps should have more accessible features and design, rising to 79% when considered 18-24 years old. Significantly, 35% of respondents strongly agree and 41% </w:t>
      </w:r>
      <w:r w:rsidR="00E9228D">
        <w:rPr>
          <w:rFonts w:ascii="Times New Roman" w:hAnsi="Times New Roman" w:cs="Times New Roman"/>
          <w:sz w:val="24"/>
          <w:szCs w:val="24"/>
        </w:rPr>
        <w:t xml:space="preserve">were found to </w:t>
      </w:r>
      <w:r w:rsidRPr="004646E6">
        <w:rPr>
          <w:rFonts w:ascii="Times New Roman" w:hAnsi="Times New Roman" w:cs="Times New Roman"/>
          <w:sz w:val="24"/>
          <w:szCs w:val="24"/>
        </w:rPr>
        <w:t xml:space="preserve">agree that using accessible travel apps would improve </w:t>
      </w:r>
      <w:r w:rsidR="00ED7293">
        <w:rPr>
          <w:rFonts w:ascii="Times New Roman" w:hAnsi="Times New Roman" w:cs="Times New Roman"/>
          <w:sz w:val="24"/>
          <w:szCs w:val="24"/>
        </w:rPr>
        <w:t xml:space="preserve">the </w:t>
      </w:r>
      <w:r w:rsidRPr="004646E6">
        <w:rPr>
          <w:rFonts w:ascii="Times New Roman" w:hAnsi="Times New Roman" w:cs="Times New Roman"/>
          <w:sz w:val="24"/>
          <w:szCs w:val="24"/>
        </w:rPr>
        <w:t>booking experience</w:t>
      </w:r>
      <w:r w:rsidR="00E60181">
        <w:rPr>
          <w:rFonts w:ascii="Times New Roman" w:hAnsi="Times New Roman" w:cs="Times New Roman"/>
          <w:sz w:val="24"/>
          <w:szCs w:val="24"/>
        </w:rPr>
        <w:t xml:space="preserve">. </w:t>
      </w:r>
      <w:r w:rsidR="00E60181" w:rsidRPr="00E60181">
        <w:rPr>
          <w:rFonts w:ascii="Times New Roman" w:hAnsi="Times New Roman" w:cs="Times New Roman"/>
          <w:sz w:val="24"/>
          <w:szCs w:val="24"/>
        </w:rPr>
        <w:t xml:space="preserve">Interestingly, this applies to 48 % and 24 %, respectively, for the respondents aged 18-24, and 20 % and 60 %, respectively, for the people ages 60 and over. </w:t>
      </w:r>
      <w:r w:rsidR="00E9228D">
        <w:rPr>
          <w:rFonts w:ascii="Times New Roman" w:hAnsi="Times New Roman" w:cs="Times New Roman"/>
          <w:sz w:val="24"/>
          <w:szCs w:val="24"/>
        </w:rPr>
        <w:t>However</w:t>
      </w:r>
      <w:r w:rsidR="00E60181" w:rsidRPr="00E60181">
        <w:rPr>
          <w:rFonts w:ascii="Times New Roman" w:hAnsi="Times New Roman" w:cs="Times New Roman"/>
          <w:sz w:val="24"/>
          <w:szCs w:val="24"/>
        </w:rPr>
        <w:t>, only 10 % of the respondents indicated they considered themselves having a disability</w:t>
      </w:r>
      <w:r w:rsidR="006966A8">
        <w:rPr>
          <w:rFonts w:ascii="Times New Roman" w:hAnsi="Times New Roman" w:cs="Times New Roman"/>
          <w:sz w:val="24"/>
          <w:szCs w:val="24"/>
        </w:rPr>
        <w:t>.</w:t>
      </w:r>
      <w:r w:rsidR="00E60181" w:rsidRPr="00E60181">
        <w:rPr>
          <w:rFonts w:ascii="Times New Roman" w:hAnsi="Times New Roman" w:cs="Times New Roman"/>
          <w:sz w:val="24"/>
          <w:szCs w:val="24"/>
        </w:rPr>
        <w:t xml:space="preserve"> </w:t>
      </w:r>
      <w:r w:rsidR="006966A8">
        <w:rPr>
          <w:rFonts w:ascii="Times New Roman" w:hAnsi="Times New Roman" w:cs="Times New Roman"/>
          <w:sz w:val="24"/>
          <w:szCs w:val="24"/>
        </w:rPr>
        <w:t>T</w:t>
      </w:r>
      <w:r w:rsidR="00E60181" w:rsidRPr="00E60181">
        <w:rPr>
          <w:rFonts w:ascii="Times New Roman" w:hAnsi="Times New Roman" w:cs="Times New Roman"/>
          <w:sz w:val="24"/>
          <w:szCs w:val="24"/>
        </w:rPr>
        <w:t xml:space="preserve">herefore, the need for accessibility features and design in mobile apps is not limited to people with disabilities. </w:t>
      </w:r>
      <w:r w:rsidR="007676E2">
        <w:rPr>
          <w:rFonts w:ascii="Times New Roman" w:hAnsi="Times New Roman" w:cs="Times New Roman"/>
          <w:sz w:val="24"/>
          <w:szCs w:val="24"/>
        </w:rPr>
        <w:t xml:space="preserve">Besides, </w:t>
      </w:r>
      <w:r w:rsidR="004A533D" w:rsidRPr="004A533D">
        <w:rPr>
          <w:rFonts w:ascii="Times New Roman" w:hAnsi="Times New Roman" w:cs="Times New Roman"/>
          <w:sz w:val="24"/>
          <w:szCs w:val="24"/>
        </w:rPr>
        <w:t>Buhalis and Law (2008) over ten years ago alluded to the fact that there is an in-creasing number of independent tourists who are no longer reliant on packaged options.</w:t>
      </w:r>
      <w:r w:rsidR="004A533D" w:rsidRPr="003C59A5">
        <w:rPr>
          <w:rFonts w:ascii="Times New Roman" w:hAnsi="Times New Roman" w:cs="Times New Roman"/>
          <w:sz w:val="24"/>
          <w:szCs w:val="24"/>
        </w:rPr>
        <w:t xml:space="preserve"> The</w:t>
      </w:r>
      <w:r w:rsidR="003C59A5" w:rsidRPr="003C59A5">
        <w:rPr>
          <w:rFonts w:ascii="Times New Roman" w:hAnsi="Times New Roman" w:cs="Times New Roman"/>
          <w:sz w:val="24"/>
          <w:szCs w:val="24"/>
        </w:rPr>
        <w:t xml:space="preserve"> implications are that going forward mainstream app developers and providers should put inclusive and accessible design at the core of the product, rather than offering a separate accessible solution aimed at people with disabilities alone.</w:t>
      </w:r>
    </w:p>
    <w:p w14:paraId="62C1F029" w14:textId="59351494" w:rsidR="00A877DC" w:rsidRDefault="00A877DC" w:rsidP="00BB70BC">
      <w:pPr>
        <w:spacing w:after="0" w:line="480" w:lineRule="auto"/>
        <w:jc w:val="both"/>
        <w:rPr>
          <w:rFonts w:ascii="Times New Roman" w:hAnsi="Times New Roman" w:cs="Times New Roman"/>
          <w:sz w:val="24"/>
          <w:szCs w:val="24"/>
        </w:rPr>
      </w:pPr>
      <w:r w:rsidRPr="00542FBE">
        <w:rPr>
          <w:rFonts w:ascii="Times New Roman" w:hAnsi="Times New Roman" w:cs="Times New Roman"/>
          <w:b/>
          <w:bCs/>
          <w:sz w:val="24"/>
          <w:szCs w:val="24"/>
        </w:rPr>
        <w:lastRenderedPageBreak/>
        <w:t>Keywords:</w:t>
      </w:r>
      <w:r>
        <w:rPr>
          <w:rFonts w:ascii="Times New Roman" w:hAnsi="Times New Roman" w:cs="Times New Roman"/>
          <w:sz w:val="24"/>
          <w:szCs w:val="24"/>
        </w:rPr>
        <w:t xml:space="preserve"> </w:t>
      </w:r>
      <w:r w:rsidR="00600E10" w:rsidRPr="00542FBE">
        <w:rPr>
          <w:rFonts w:ascii="Times New Roman" w:hAnsi="Times New Roman" w:cs="Times New Roman"/>
          <w:i/>
          <w:iCs/>
          <w:sz w:val="24"/>
          <w:szCs w:val="24"/>
        </w:rPr>
        <w:t xml:space="preserve">Accessibility; Tourism Technology; </w:t>
      </w:r>
      <w:r w:rsidR="000440D0" w:rsidRPr="00542FBE">
        <w:rPr>
          <w:rFonts w:ascii="Times New Roman" w:hAnsi="Times New Roman" w:cs="Times New Roman"/>
          <w:i/>
          <w:iCs/>
          <w:sz w:val="24"/>
          <w:szCs w:val="24"/>
        </w:rPr>
        <w:t xml:space="preserve">Reduced </w:t>
      </w:r>
      <w:r w:rsidR="00677FAE" w:rsidRPr="00542FBE">
        <w:rPr>
          <w:rFonts w:ascii="Times New Roman" w:hAnsi="Times New Roman" w:cs="Times New Roman"/>
          <w:i/>
          <w:iCs/>
          <w:sz w:val="24"/>
          <w:szCs w:val="24"/>
        </w:rPr>
        <w:t xml:space="preserve">Inequalities; </w:t>
      </w:r>
      <w:r w:rsidR="00542FBE" w:rsidRPr="00542FBE">
        <w:rPr>
          <w:rFonts w:ascii="Times New Roman" w:hAnsi="Times New Roman" w:cs="Times New Roman"/>
          <w:i/>
          <w:iCs/>
          <w:sz w:val="24"/>
          <w:szCs w:val="24"/>
        </w:rPr>
        <w:t>Accessible Hospitality and Tourism.</w:t>
      </w:r>
    </w:p>
    <w:p w14:paraId="53F8FB20" w14:textId="0691EE3B" w:rsidR="003C59A5" w:rsidRPr="00AB0649" w:rsidRDefault="003C59A5" w:rsidP="00BB70BC">
      <w:pPr>
        <w:spacing w:after="0" w:line="480" w:lineRule="auto"/>
        <w:jc w:val="both"/>
        <w:rPr>
          <w:rFonts w:ascii="Times New Roman" w:hAnsi="Times New Roman" w:cs="Times New Roman"/>
          <w:i/>
          <w:iCs/>
          <w:sz w:val="24"/>
          <w:szCs w:val="24"/>
        </w:rPr>
      </w:pPr>
      <w:r w:rsidRPr="00AB0649">
        <w:rPr>
          <w:rFonts w:ascii="Times New Roman" w:hAnsi="Times New Roman" w:cs="Times New Roman"/>
          <w:i/>
          <w:iCs/>
          <w:sz w:val="24"/>
          <w:szCs w:val="24"/>
        </w:rPr>
        <w:t>Reference List</w:t>
      </w:r>
    </w:p>
    <w:p w14:paraId="6AF2FAA7" w14:textId="1AB0A2F1" w:rsidR="00AB0649" w:rsidRDefault="00AB0649" w:rsidP="00BB70BC">
      <w:pPr>
        <w:spacing w:after="0" w:line="480" w:lineRule="auto"/>
        <w:jc w:val="both"/>
        <w:rPr>
          <w:rFonts w:ascii="Times New Roman" w:hAnsi="Times New Roman" w:cs="Times New Roman"/>
          <w:sz w:val="24"/>
          <w:szCs w:val="24"/>
        </w:rPr>
      </w:pPr>
      <w:r w:rsidRPr="000D1DFF">
        <w:rPr>
          <w:rFonts w:ascii="Times New Roman" w:hAnsi="Times New Roman" w:cs="Times New Roman"/>
          <w:sz w:val="24"/>
          <w:szCs w:val="24"/>
        </w:rPr>
        <w:t xml:space="preserve">Buhalis, D., </w:t>
      </w:r>
      <w:r>
        <w:rPr>
          <w:rFonts w:ascii="Times New Roman" w:hAnsi="Times New Roman" w:cs="Times New Roman"/>
          <w:sz w:val="24"/>
          <w:szCs w:val="24"/>
        </w:rPr>
        <w:t>and</w:t>
      </w:r>
      <w:r w:rsidRPr="000D1DFF">
        <w:rPr>
          <w:rFonts w:ascii="Times New Roman" w:hAnsi="Times New Roman" w:cs="Times New Roman"/>
          <w:sz w:val="24"/>
          <w:szCs w:val="24"/>
        </w:rPr>
        <w:t xml:space="preserve"> Law, R. (2008). Progress in information technology and tourism management: 20 years on and 10 years after the Internet—The state of eTourism research. Tourism management (1982), 29(4), 609-623. </w:t>
      </w:r>
    </w:p>
    <w:p w14:paraId="0686D3A1" w14:textId="0567AAA8" w:rsidR="00AB0649" w:rsidRDefault="00AB0649" w:rsidP="00BB70BC">
      <w:pPr>
        <w:spacing w:after="0" w:line="480" w:lineRule="auto"/>
        <w:jc w:val="both"/>
        <w:rPr>
          <w:rFonts w:ascii="Times New Roman" w:hAnsi="Times New Roman" w:cs="Times New Roman"/>
          <w:sz w:val="24"/>
          <w:szCs w:val="24"/>
        </w:rPr>
      </w:pPr>
      <w:r w:rsidRPr="00B1718F">
        <w:rPr>
          <w:rFonts w:ascii="Times New Roman" w:hAnsi="Times New Roman" w:cs="Times New Roman"/>
          <w:sz w:val="24"/>
          <w:szCs w:val="24"/>
        </w:rPr>
        <w:t>Chorfi, H., Al-Mutairi, A., Al-</w:t>
      </w:r>
      <w:proofErr w:type="spellStart"/>
      <w:r w:rsidRPr="00B1718F">
        <w:rPr>
          <w:rFonts w:ascii="Times New Roman" w:hAnsi="Times New Roman" w:cs="Times New Roman"/>
          <w:sz w:val="24"/>
          <w:szCs w:val="24"/>
        </w:rPr>
        <w:t>Shehri</w:t>
      </w:r>
      <w:proofErr w:type="spellEnd"/>
      <w:r w:rsidRPr="00B1718F">
        <w:rPr>
          <w:rFonts w:ascii="Times New Roman" w:hAnsi="Times New Roman" w:cs="Times New Roman"/>
          <w:sz w:val="24"/>
          <w:szCs w:val="24"/>
        </w:rPr>
        <w:t xml:space="preserve">, F., </w:t>
      </w:r>
      <w:proofErr w:type="spellStart"/>
      <w:r w:rsidRPr="00B1718F">
        <w:rPr>
          <w:rFonts w:ascii="Times New Roman" w:hAnsi="Times New Roman" w:cs="Times New Roman"/>
          <w:sz w:val="24"/>
          <w:szCs w:val="24"/>
        </w:rPr>
        <w:t>GhadahAl</w:t>
      </w:r>
      <w:proofErr w:type="spellEnd"/>
      <w:r w:rsidRPr="00B1718F">
        <w:rPr>
          <w:rFonts w:ascii="Times New Roman" w:hAnsi="Times New Roman" w:cs="Times New Roman"/>
          <w:sz w:val="24"/>
          <w:szCs w:val="24"/>
        </w:rPr>
        <w:t>-Hammad, Al-</w:t>
      </w:r>
      <w:proofErr w:type="spellStart"/>
      <w:r w:rsidRPr="00B1718F">
        <w:rPr>
          <w:rFonts w:ascii="Times New Roman" w:hAnsi="Times New Roman" w:cs="Times New Roman"/>
          <w:sz w:val="24"/>
          <w:szCs w:val="24"/>
        </w:rPr>
        <w:t>Suhaibani</w:t>
      </w:r>
      <w:proofErr w:type="spellEnd"/>
      <w:r w:rsidRPr="00B1718F">
        <w:rPr>
          <w:rFonts w:ascii="Times New Roman" w:hAnsi="Times New Roman" w:cs="Times New Roman"/>
          <w:sz w:val="24"/>
          <w:szCs w:val="24"/>
        </w:rPr>
        <w:t xml:space="preserve">, M., Al-Holaibah, M., </w:t>
      </w:r>
      <w:r>
        <w:rPr>
          <w:rFonts w:ascii="Times New Roman" w:hAnsi="Times New Roman" w:cs="Times New Roman"/>
          <w:sz w:val="24"/>
          <w:szCs w:val="24"/>
        </w:rPr>
        <w:t>and</w:t>
      </w:r>
      <w:r w:rsidRPr="00B1718F">
        <w:rPr>
          <w:rFonts w:ascii="Times New Roman" w:hAnsi="Times New Roman" w:cs="Times New Roman"/>
          <w:sz w:val="24"/>
          <w:szCs w:val="24"/>
        </w:rPr>
        <w:t xml:space="preserve"> Al-Saleh, N. (2017). A Smartwatch Centric Social Networking Application for Alzheimer People. International journal of advanced computer science </w:t>
      </w:r>
      <w:r>
        <w:rPr>
          <w:rFonts w:ascii="Times New Roman" w:hAnsi="Times New Roman" w:cs="Times New Roman"/>
          <w:sz w:val="24"/>
          <w:szCs w:val="24"/>
        </w:rPr>
        <w:t>and</w:t>
      </w:r>
      <w:r w:rsidRPr="00B1718F">
        <w:rPr>
          <w:rFonts w:ascii="Times New Roman" w:hAnsi="Times New Roman" w:cs="Times New Roman"/>
          <w:sz w:val="24"/>
          <w:szCs w:val="24"/>
        </w:rPr>
        <w:t xml:space="preserve"> applications, 8(12). </w:t>
      </w:r>
    </w:p>
    <w:p w14:paraId="7D717DCF" w14:textId="2B028B92" w:rsidR="00AB0649" w:rsidRDefault="00AB0649" w:rsidP="00BB70BC">
      <w:pPr>
        <w:spacing w:after="0" w:line="480" w:lineRule="auto"/>
        <w:jc w:val="both"/>
        <w:rPr>
          <w:rFonts w:ascii="Times New Roman" w:hAnsi="Times New Roman" w:cs="Times New Roman"/>
          <w:sz w:val="24"/>
          <w:szCs w:val="24"/>
        </w:rPr>
      </w:pPr>
      <w:r w:rsidRPr="000A7455">
        <w:rPr>
          <w:rFonts w:ascii="Times New Roman" w:hAnsi="Times New Roman" w:cs="Times New Roman"/>
          <w:sz w:val="24"/>
          <w:szCs w:val="24"/>
        </w:rPr>
        <w:t xml:space="preserve">Darcy, S. (2010). Inherent complexity: Disability, accessible </w:t>
      </w:r>
      <w:r w:rsidR="00512F5C" w:rsidRPr="000A7455">
        <w:rPr>
          <w:rFonts w:ascii="Times New Roman" w:hAnsi="Times New Roman" w:cs="Times New Roman"/>
          <w:sz w:val="24"/>
          <w:szCs w:val="24"/>
        </w:rPr>
        <w:t>tourism,</w:t>
      </w:r>
      <w:r w:rsidRPr="000A7455">
        <w:rPr>
          <w:rFonts w:ascii="Times New Roman" w:hAnsi="Times New Roman" w:cs="Times New Roman"/>
          <w:sz w:val="24"/>
          <w:szCs w:val="24"/>
        </w:rPr>
        <w:t xml:space="preserve"> and accommodation information preferences. Tourism management (1982), 31(6), 816-826. </w:t>
      </w:r>
    </w:p>
    <w:p w14:paraId="0B732BA8" w14:textId="1BB11FF5" w:rsidR="00AB0649" w:rsidRDefault="00AB0649" w:rsidP="00BB70BC">
      <w:pPr>
        <w:spacing w:after="0" w:line="480" w:lineRule="auto"/>
        <w:jc w:val="both"/>
        <w:rPr>
          <w:rFonts w:ascii="Times New Roman" w:hAnsi="Times New Roman" w:cs="Times New Roman"/>
          <w:sz w:val="24"/>
          <w:szCs w:val="24"/>
        </w:rPr>
      </w:pPr>
      <w:r w:rsidRPr="00863282">
        <w:rPr>
          <w:rFonts w:ascii="Times New Roman" w:hAnsi="Times New Roman" w:cs="Times New Roman"/>
          <w:sz w:val="24"/>
          <w:szCs w:val="24"/>
        </w:rPr>
        <w:t xml:space="preserve">Errichiello, L., </w:t>
      </w:r>
      <w:proofErr w:type="spellStart"/>
      <w:r w:rsidRPr="00863282">
        <w:rPr>
          <w:rFonts w:ascii="Times New Roman" w:hAnsi="Times New Roman" w:cs="Times New Roman"/>
          <w:sz w:val="24"/>
          <w:szCs w:val="24"/>
        </w:rPr>
        <w:t>Micera</w:t>
      </w:r>
      <w:proofErr w:type="spellEnd"/>
      <w:r w:rsidRPr="00863282">
        <w:rPr>
          <w:rFonts w:ascii="Times New Roman" w:hAnsi="Times New Roman" w:cs="Times New Roman"/>
          <w:sz w:val="24"/>
          <w:szCs w:val="24"/>
        </w:rPr>
        <w:t xml:space="preserve">, R., Atzeni, M., </w:t>
      </w:r>
      <w:r>
        <w:rPr>
          <w:rFonts w:ascii="Times New Roman" w:hAnsi="Times New Roman" w:cs="Times New Roman"/>
          <w:sz w:val="24"/>
          <w:szCs w:val="24"/>
        </w:rPr>
        <w:t>and</w:t>
      </w:r>
      <w:r w:rsidRPr="00863282">
        <w:rPr>
          <w:rFonts w:ascii="Times New Roman" w:hAnsi="Times New Roman" w:cs="Times New Roman"/>
          <w:sz w:val="24"/>
          <w:szCs w:val="24"/>
        </w:rPr>
        <w:t xml:space="preserve"> Del Chiappa, G. (2019). Exploring the implications of wearable virtual reality technology for museum visitors' experience: A cluster analysis. The international journal of tourism research, 21(5), 590-605. </w:t>
      </w:r>
    </w:p>
    <w:p w14:paraId="5C5E8221" w14:textId="7523AB27" w:rsidR="00AB0649" w:rsidRDefault="00AB0649" w:rsidP="00BB70BC">
      <w:pPr>
        <w:spacing w:after="0" w:line="480" w:lineRule="auto"/>
        <w:jc w:val="both"/>
        <w:rPr>
          <w:rFonts w:ascii="Times New Roman" w:hAnsi="Times New Roman" w:cs="Times New Roman"/>
          <w:sz w:val="24"/>
          <w:szCs w:val="24"/>
        </w:rPr>
      </w:pPr>
      <w:r w:rsidRPr="00D553D1">
        <w:rPr>
          <w:rFonts w:ascii="Times New Roman" w:hAnsi="Times New Roman" w:cs="Times New Roman"/>
          <w:sz w:val="24"/>
          <w:szCs w:val="24"/>
        </w:rPr>
        <w:t xml:space="preserve">Khan, A., </w:t>
      </w:r>
      <w:r>
        <w:rPr>
          <w:rFonts w:ascii="Times New Roman" w:hAnsi="Times New Roman" w:cs="Times New Roman"/>
          <w:sz w:val="24"/>
          <w:szCs w:val="24"/>
        </w:rPr>
        <w:t>and</w:t>
      </w:r>
      <w:r w:rsidRPr="00D553D1">
        <w:rPr>
          <w:rFonts w:ascii="Times New Roman" w:hAnsi="Times New Roman" w:cs="Times New Roman"/>
          <w:sz w:val="24"/>
          <w:szCs w:val="24"/>
        </w:rPr>
        <w:t xml:space="preserve"> Khusro, S. (2021). A mechanism for blind-friendly user interface adaptation of mobile apps: a case study for improving the user experience of the blind people. Journal of ambient intelligence and humanized computing, 13(5), 2841-2871. </w:t>
      </w:r>
    </w:p>
    <w:p w14:paraId="30B30B60" w14:textId="7469FD5D" w:rsidR="00AB0649" w:rsidRDefault="00AB0649" w:rsidP="00BB70BC">
      <w:pPr>
        <w:spacing w:after="0" w:line="480" w:lineRule="auto"/>
        <w:jc w:val="both"/>
        <w:rPr>
          <w:rFonts w:ascii="Times New Roman" w:hAnsi="Times New Roman" w:cs="Times New Roman"/>
          <w:sz w:val="24"/>
          <w:szCs w:val="24"/>
        </w:rPr>
      </w:pPr>
      <w:r w:rsidRPr="00EE0CD1">
        <w:rPr>
          <w:rFonts w:ascii="Times New Roman" w:hAnsi="Times New Roman" w:cs="Times New Roman"/>
          <w:sz w:val="24"/>
          <w:szCs w:val="24"/>
        </w:rPr>
        <w:t xml:space="preserve">Li, S., Walters, G., Packer, J., </w:t>
      </w:r>
      <w:r>
        <w:rPr>
          <w:rFonts w:ascii="Times New Roman" w:hAnsi="Times New Roman" w:cs="Times New Roman"/>
          <w:sz w:val="24"/>
          <w:szCs w:val="24"/>
        </w:rPr>
        <w:t>and</w:t>
      </w:r>
      <w:r w:rsidRPr="00EE0CD1">
        <w:rPr>
          <w:rFonts w:ascii="Times New Roman" w:hAnsi="Times New Roman" w:cs="Times New Roman"/>
          <w:sz w:val="24"/>
          <w:szCs w:val="24"/>
        </w:rPr>
        <w:t xml:space="preserve"> Scott, N. (2018). Using skin conductance and facial electromyography to measure emotional responses to tourism advertising. Current issues in tourism, 21(15), 1761-1783. </w:t>
      </w:r>
    </w:p>
    <w:p w14:paraId="5FC81E1E" w14:textId="32F0A270" w:rsidR="00AB0649" w:rsidRDefault="00AB0649" w:rsidP="00BB70BC">
      <w:pPr>
        <w:spacing w:after="0" w:line="480" w:lineRule="auto"/>
        <w:jc w:val="both"/>
        <w:rPr>
          <w:rFonts w:ascii="Times New Roman" w:hAnsi="Times New Roman" w:cs="Times New Roman"/>
          <w:sz w:val="24"/>
          <w:szCs w:val="24"/>
        </w:rPr>
      </w:pPr>
      <w:r w:rsidRPr="00120D03">
        <w:rPr>
          <w:rFonts w:ascii="Times New Roman" w:hAnsi="Times New Roman" w:cs="Times New Roman"/>
          <w:sz w:val="24"/>
          <w:szCs w:val="24"/>
        </w:rPr>
        <w:t xml:space="preserve">Richards, V., Matthews, N., Williams, O. J., </w:t>
      </w:r>
      <w:r>
        <w:rPr>
          <w:rFonts w:ascii="Times New Roman" w:hAnsi="Times New Roman" w:cs="Times New Roman"/>
          <w:sz w:val="24"/>
          <w:szCs w:val="24"/>
        </w:rPr>
        <w:t>and</w:t>
      </w:r>
      <w:r w:rsidRPr="00120D03">
        <w:rPr>
          <w:rFonts w:ascii="Times New Roman" w:hAnsi="Times New Roman" w:cs="Times New Roman"/>
          <w:sz w:val="24"/>
          <w:szCs w:val="24"/>
        </w:rPr>
        <w:t xml:space="preserve"> Khan, Z. (2021). The Challenges of Accessible Tourism Information Systems for Tourists </w:t>
      </w:r>
      <w:r w:rsidR="00512F5C" w:rsidRPr="00120D03">
        <w:rPr>
          <w:rFonts w:ascii="Times New Roman" w:hAnsi="Times New Roman" w:cs="Times New Roman"/>
          <w:sz w:val="24"/>
          <w:szCs w:val="24"/>
        </w:rPr>
        <w:t>with</w:t>
      </w:r>
      <w:r w:rsidRPr="00120D03">
        <w:rPr>
          <w:rFonts w:ascii="Times New Roman" w:hAnsi="Times New Roman" w:cs="Times New Roman"/>
          <w:sz w:val="24"/>
          <w:szCs w:val="24"/>
        </w:rPr>
        <w:t xml:space="preserve"> Vision Impairment: Sensory Communications Beyond the Screen. In C. </w:t>
      </w:r>
      <w:proofErr w:type="spellStart"/>
      <w:r w:rsidRPr="00120D03">
        <w:rPr>
          <w:rFonts w:ascii="Times New Roman" w:hAnsi="Times New Roman" w:cs="Times New Roman"/>
          <w:sz w:val="24"/>
          <w:szCs w:val="24"/>
        </w:rPr>
        <w:t>Eusébio</w:t>
      </w:r>
      <w:proofErr w:type="spellEnd"/>
      <w:r w:rsidRPr="00120D03">
        <w:rPr>
          <w:rFonts w:ascii="Times New Roman" w:hAnsi="Times New Roman" w:cs="Times New Roman"/>
          <w:sz w:val="24"/>
          <w:szCs w:val="24"/>
        </w:rPr>
        <w:t xml:space="preserve">, L. Teixeira, </w:t>
      </w:r>
      <w:r>
        <w:rPr>
          <w:rFonts w:ascii="Times New Roman" w:hAnsi="Times New Roman" w:cs="Times New Roman"/>
          <w:sz w:val="24"/>
          <w:szCs w:val="24"/>
        </w:rPr>
        <w:t>and</w:t>
      </w:r>
      <w:r w:rsidRPr="00120D03">
        <w:rPr>
          <w:rFonts w:ascii="Times New Roman" w:hAnsi="Times New Roman" w:cs="Times New Roman"/>
          <w:sz w:val="24"/>
          <w:szCs w:val="24"/>
        </w:rPr>
        <w:t xml:space="preserve"> M. J. Carneiro (Eds.), ICT Tools and Applications for Accessible Tourism (pp. 26-54). IGI Global. </w:t>
      </w:r>
    </w:p>
    <w:p w14:paraId="1B38403D" w14:textId="549483DE" w:rsidR="00AB0649" w:rsidRDefault="00AB0649" w:rsidP="00BB70BC">
      <w:pPr>
        <w:spacing w:after="0" w:line="480" w:lineRule="auto"/>
        <w:jc w:val="both"/>
        <w:rPr>
          <w:rFonts w:ascii="Times New Roman" w:hAnsi="Times New Roman" w:cs="Times New Roman"/>
          <w:sz w:val="24"/>
          <w:szCs w:val="24"/>
        </w:rPr>
      </w:pPr>
      <w:r w:rsidRPr="00152D44">
        <w:rPr>
          <w:rFonts w:ascii="Times New Roman" w:hAnsi="Times New Roman" w:cs="Times New Roman"/>
          <w:sz w:val="24"/>
          <w:szCs w:val="24"/>
        </w:rPr>
        <w:lastRenderedPageBreak/>
        <w:t xml:space="preserve">Scott, N., Zhang, R., Le, D., </w:t>
      </w:r>
      <w:r>
        <w:rPr>
          <w:rFonts w:ascii="Times New Roman" w:hAnsi="Times New Roman" w:cs="Times New Roman"/>
          <w:sz w:val="24"/>
          <w:szCs w:val="24"/>
        </w:rPr>
        <w:t>and</w:t>
      </w:r>
      <w:r w:rsidRPr="00152D44">
        <w:rPr>
          <w:rFonts w:ascii="Times New Roman" w:hAnsi="Times New Roman" w:cs="Times New Roman"/>
          <w:sz w:val="24"/>
          <w:szCs w:val="24"/>
        </w:rPr>
        <w:t xml:space="preserve"> Moyle, B. (2019). A review of eye-tracking research in tourism. Current issues in tourism, 22(10), 1244-1261. </w:t>
      </w:r>
    </w:p>
    <w:p w14:paraId="580527BF" w14:textId="6093CC0A" w:rsidR="00AB0649" w:rsidRDefault="00AB0649" w:rsidP="00BB70BC">
      <w:pPr>
        <w:spacing w:after="0" w:line="480" w:lineRule="auto"/>
        <w:jc w:val="both"/>
        <w:rPr>
          <w:rFonts w:ascii="Times New Roman" w:hAnsi="Times New Roman" w:cs="Times New Roman"/>
          <w:sz w:val="24"/>
          <w:szCs w:val="24"/>
        </w:rPr>
      </w:pPr>
      <w:r w:rsidRPr="004C31F1">
        <w:rPr>
          <w:rFonts w:ascii="Times New Roman" w:hAnsi="Times New Roman" w:cs="Times New Roman"/>
          <w:sz w:val="24"/>
          <w:szCs w:val="24"/>
        </w:rPr>
        <w:t xml:space="preserve">Tham, A., Schaffer, V., </w:t>
      </w:r>
      <w:r>
        <w:rPr>
          <w:rFonts w:ascii="Times New Roman" w:hAnsi="Times New Roman" w:cs="Times New Roman"/>
          <w:sz w:val="24"/>
          <w:szCs w:val="24"/>
        </w:rPr>
        <w:t>and</w:t>
      </w:r>
      <w:r w:rsidRPr="004C31F1">
        <w:rPr>
          <w:rFonts w:ascii="Times New Roman" w:hAnsi="Times New Roman" w:cs="Times New Roman"/>
          <w:sz w:val="24"/>
          <w:szCs w:val="24"/>
        </w:rPr>
        <w:t xml:space="preserve"> Sinay, L. (2021). The ethics of experimental research employing intrusive technologies in tourism: A collaborative ethnography perspective. Tourism and hospitality research, 21(3), 303-316. </w:t>
      </w:r>
    </w:p>
    <w:p w14:paraId="58D29E15" w14:textId="21078728" w:rsidR="00AB0649" w:rsidRDefault="00AB0649" w:rsidP="00BB70BC">
      <w:pPr>
        <w:spacing w:after="0" w:line="480" w:lineRule="auto"/>
        <w:jc w:val="both"/>
        <w:rPr>
          <w:rFonts w:ascii="Times New Roman" w:hAnsi="Times New Roman" w:cs="Times New Roman"/>
          <w:sz w:val="24"/>
          <w:szCs w:val="24"/>
        </w:rPr>
      </w:pPr>
      <w:r w:rsidRPr="001F6F85">
        <w:rPr>
          <w:rFonts w:ascii="Times New Roman" w:hAnsi="Times New Roman" w:cs="Times New Roman"/>
          <w:sz w:val="24"/>
          <w:szCs w:val="24"/>
        </w:rPr>
        <w:t xml:space="preserve">Tlili, A., Altinay, F., Altinay, Z., </w:t>
      </w:r>
      <w:r>
        <w:rPr>
          <w:rFonts w:ascii="Times New Roman" w:hAnsi="Times New Roman" w:cs="Times New Roman"/>
          <w:sz w:val="24"/>
          <w:szCs w:val="24"/>
        </w:rPr>
        <w:t>and</w:t>
      </w:r>
      <w:r w:rsidRPr="001F6F85">
        <w:rPr>
          <w:rFonts w:ascii="Times New Roman" w:hAnsi="Times New Roman" w:cs="Times New Roman"/>
          <w:sz w:val="24"/>
          <w:szCs w:val="24"/>
        </w:rPr>
        <w:t xml:space="preserve"> Zhang, Y. (2021). Envisioning the future of technology integration for accessible hospitality and tourism. International journal of contemporary hospitality management, 33(12), 4460-4482. </w:t>
      </w:r>
    </w:p>
    <w:p w14:paraId="23076159" w14:textId="77777777" w:rsidR="00AB0649" w:rsidRDefault="00AB0649" w:rsidP="00BB70BC">
      <w:pPr>
        <w:spacing w:after="0" w:line="480" w:lineRule="auto"/>
        <w:jc w:val="both"/>
        <w:rPr>
          <w:rFonts w:ascii="Times New Roman" w:hAnsi="Times New Roman" w:cs="Times New Roman"/>
          <w:sz w:val="24"/>
          <w:szCs w:val="24"/>
        </w:rPr>
      </w:pPr>
      <w:proofErr w:type="gramStart"/>
      <w:r w:rsidRPr="009F760C">
        <w:rPr>
          <w:rFonts w:ascii="Times New Roman" w:hAnsi="Times New Roman" w:cs="Times New Roman"/>
          <w:sz w:val="24"/>
          <w:szCs w:val="24"/>
        </w:rPr>
        <w:t>WHO.</w:t>
      </w:r>
      <w:proofErr w:type="gramEnd"/>
      <w:r w:rsidRPr="009F760C">
        <w:rPr>
          <w:rFonts w:ascii="Times New Roman" w:hAnsi="Times New Roman" w:cs="Times New Roman"/>
          <w:sz w:val="24"/>
          <w:szCs w:val="24"/>
        </w:rPr>
        <w:t xml:space="preserve"> (2021). Blindness and vision impairment. World Health Organisation </w:t>
      </w:r>
      <w:hyperlink r:id="rId6" w:history="1">
        <w:r w:rsidRPr="001766FC">
          <w:rPr>
            <w:rStyle w:val="Hyperlink"/>
            <w:rFonts w:ascii="Times New Roman" w:hAnsi="Times New Roman" w:cs="Times New Roman"/>
            <w:sz w:val="24"/>
            <w:szCs w:val="24"/>
          </w:rPr>
          <w:t>https://www.who.int/news-room/fact-sheets/detail/blindness-and-visual-impairment</w:t>
        </w:r>
      </w:hyperlink>
    </w:p>
    <w:p w14:paraId="651634AC" w14:textId="77777777" w:rsidR="00D76B55" w:rsidRDefault="00D76B55" w:rsidP="00BB70BC">
      <w:pPr>
        <w:spacing w:after="0" w:line="480" w:lineRule="auto"/>
        <w:jc w:val="both"/>
        <w:rPr>
          <w:rFonts w:ascii="Times New Roman" w:hAnsi="Times New Roman" w:cs="Times New Roman"/>
          <w:sz w:val="24"/>
          <w:szCs w:val="24"/>
        </w:rPr>
      </w:pPr>
    </w:p>
    <w:p w14:paraId="3A1C6D49" w14:textId="77777777" w:rsidR="000B2D14" w:rsidRPr="00BB70BC" w:rsidRDefault="000B2D14" w:rsidP="00BB70BC">
      <w:pPr>
        <w:spacing w:after="0" w:line="480" w:lineRule="auto"/>
        <w:jc w:val="both"/>
        <w:rPr>
          <w:rFonts w:ascii="Times New Roman" w:hAnsi="Times New Roman" w:cs="Times New Roman"/>
          <w:sz w:val="24"/>
          <w:szCs w:val="24"/>
        </w:rPr>
      </w:pPr>
    </w:p>
    <w:sectPr w:rsidR="000B2D14" w:rsidRPr="00BB70B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70BC"/>
    <w:rsid w:val="00022479"/>
    <w:rsid w:val="00023962"/>
    <w:rsid w:val="00031124"/>
    <w:rsid w:val="0004358E"/>
    <w:rsid w:val="000440D0"/>
    <w:rsid w:val="00045810"/>
    <w:rsid w:val="000473FC"/>
    <w:rsid w:val="0006610F"/>
    <w:rsid w:val="00066BED"/>
    <w:rsid w:val="00070AAA"/>
    <w:rsid w:val="00074B21"/>
    <w:rsid w:val="00082271"/>
    <w:rsid w:val="00085ADB"/>
    <w:rsid w:val="00093FA1"/>
    <w:rsid w:val="000A0365"/>
    <w:rsid w:val="000A3319"/>
    <w:rsid w:val="000A3EB4"/>
    <w:rsid w:val="000A6587"/>
    <w:rsid w:val="000A7455"/>
    <w:rsid w:val="000B1BF5"/>
    <w:rsid w:val="000B2111"/>
    <w:rsid w:val="000B2D14"/>
    <w:rsid w:val="000B7DCA"/>
    <w:rsid w:val="000B7DCD"/>
    <w:rsid w:val="000C19D1"/>
    <w:rsid w:val="000D1DFF"/>
    <w:rsid w:val="000D2A83"/>
    <w:rsid w:val="000D5325"/>
    <w:rsid w:val="000E130D"/>
    <w:rsid w:val="000E1BC5"/>
    <w:rsid w:val="000E3371"/>
    <w:rsid w:val="000F449C"/>
    <w:rsid w:val="00117977"/>
    <w:rsid w:val="00120D03"/>
    <w:rsid w:val="001216BB"/>
    <w:rsid w:val="00143B1D"/>
    <w:rsid w:val="00146E62"/>
    <w:rsid w:val="001517ED"/>
    <w:rsid w:val="00152376"/>
    <w:rsid w:val="00152D44"/>
    <w:rsid w:val="00156669"/>
    <w:rsid w:val="001605BA"/>
    <w:rsid w:val="00165767"/>
    <w:rsid w:val="0016782A"/>
    <w:rsid w:val="00167C20"/>
    <w:rsid w:val="001707D7"/>
    <w:rsid w:val="001759AA"/>
    <w:rsid w:val="00175DF2"/>
    <w:rsid w:val="001801C8"/>
    <w:rsid w:val="00180E44"/>
    <w:rsid w:val="00182446"/>
    <w:rsid w:val="00185693"/>
    <w:rsid w:val="001B0477"/>
    <w:rsid w:val="001B2BC7"/>
    <w:rsid w:val="001B63C8"/>
    <w:rsid w:val="001B6A69"/>
    <w:rsid w:val="001C17EC"/>
    <w:rsid w:val="001C4197"/>
    <w:rsid w:val="001C5FF9"/>
    <w:rsid w:val="001D3A71"/>
    <w:rsid w:val="001D6F36"/>
    <w:rsid w:val="001E2762"/>
    <w:rsid w:val="001E6C70"/>
    <w:rsid w:val="001F0CA7"/>
    <w:rsid w:val="001F1753"/>
    <w:rsid w:val="001F2C64"/>
    <w:rsid w:val="001F6F85"/>
    <w:rsid w:val="001F7ABE"/>
    <w:rsid w:val="0020370F"/>
    <w:rsid w:val="00205E98"/>
    <w:rsid w:val="00215215"/>
    <w:rsid w:val="002213FA"/>
    <w:rsid w:val="002242CB"/>
    <w:rsid w:val="002274EB"/>
    <w:rsid w:val="00236155"/>
    <w:rsid w:val="00240315"/>
    <w:rsid w:val="00247EB5"/>
    <w:rsid w:val="00251C1E"/>
    <w:rsid w:val="00252C4B"/>
    <w:rsid w:val="00253C86"/>
    <w:rsid w:val="0025584B"/>
    <w:rsid w:val="00262CDA"/>
    <w:rsid w:val="00263E83"/>
    <w:rsid w:val="00266404"/>
    <w:rsid w:val="0026641F"/>
    <w:rsid w:val="00274C3B"/>
    <w:rsid w:val="00284823"/>
    <w:rsid w:val="00292293"/>
    <w:rsid w:val="002A0E50"/>
    <w:rsid w:val="002A5880"/>
    <w:rsid w:val="002B169E"/>
    <w:rsid w:val="002B1B15"/>
    <w:rsid w:val="002B1FBC"/>
    <w:rsid w:val="002B2E4C"/>
    <w:rsid w:val="002B5A36"/>
    <w:rsid w:val="002C5280"/>
    <w:rsid w:val="002C5FE4"/>
    <w:rsid w:val="002C618F"/>
    <w:rsid w:val="002E5F18"/>
    <w:rsid w:val="002F4A95"/>
    <w:rsid w:val="002F5089"/>
    <w:rsid w:val="002F57FD"/>
    <w:rsid w:val="002F7B3E"/>
    <w:rsid w:val="00302DBB"/>
    <w:rsid w:val="003145B8"/>
    <w:rsid w:val="00326A2F"/>
    <w:rsid w:val="003304A4"/>
    <w:rsid w:val="00333E24"/>
    <w:rsid w:val="00336CF3"/>
    <w:rsid w:val="0034493C"/>
    <w:rsid w:val="0034627D"/>
    <w:rsid w:val="003467AE"/>
    <w:rsid w:val="003627F0"/>
    <w:rsid w:val="0036691B"/>
    <w:rsid w:val="00367DDF"/>
    <w:rsid w:val="003732E2"/>
    <w:rsid w:val="003A63C1"/>
    <w:rsid w:val="003B011C"/>
    <w:rsid w:val="003B4400"/>
    <w:rsid w:val="003B6798"/>
    <w:rsid w:val="003C553E"/>
    <w:rsid w:val="003C56B3"/>
    <w:rsid w:val="003C59A5"/>
    <w:rsid w:val="003C79CA"/>
    <w:rsid w:val="003E002A"/>
    <w:rsid w:val="003F0055"/>
    <w:rsid w:val="003F28C6"/>
    <w:rsid w:val="003F2DCF"/>
    <w:rsid w:val="003F613B"/>
    <w:rsid w:val="003F77D6"/>
    <w:rsid w:val="004010E3"/>
    <w:rsid w:val="00404F02"/>
    <w:rsid w:val="00412214"/>
    <w:rsid w:val="00417D7A"/>
    <w:rsid w:val="004277D7"/>
    <w:rsid w:val="00440197"/>
    <w:rsid w:val="00442842"/>
    <w:rsid w:val="00443D80"/>
    <w:rsid w:val="0044653C"/>
    <w:rsid w:val="00454932"/>
    <w:rsid w:val="004646E6"/>
    <w:rsid w:val="00466FBF"/>
    <w:rsid w:val="00473F78"/>
    <w:rsid w:val="00476102"/>
    <w:rsid w:val="00476847"/>
    <w:rsid w:val="004875A2"/>
    <w:rsid w:val="00495205"/>
    <w:rsid w:val="004A533D"/>
    <w:rsid w:val="004A6D3D"/>
    <w:rsid w:val="004B30F0"/>
    <w:rsid w:val="004B3F87"/>
    <w:rsid w:val="004B53F0"/>
    <w:rsid w:val="004B5803"/>
    <w:rsid w:val="004C019A"/>
    <w:rsid w:val="004C3139"/>
    <w:rsid w:val="004C31F1"/>
    <w:rsid w:val="004C3ABB"/>
    <w:rsid w:val="004E502B"/>
    <w:rsid w:val="00502E2C"/>
    <w:rsid w:val="005078F5"/>
    <w:rsid w:val="00511BED"/>
    <w:rsid w:val="0051273F"/>
    <w:rsid w:val="00512C8D"/>
    <w:rsid w:val="00512F5C"/>
    <w:rsid w:val="005142BF"/>
    <w:rsid w:val="00526A5C"/>
    <w:rsid w:val="0053112F"/>
    <w:rsid w:val="00542FBE"/>
    <w:rsid w:val="00543207"/>
    <w:rsid w:val="00543F49"/>
    <w:rsid w:val="005534AC"/>
    <w:rsid w:val="00585CBF"/>
    <w:rsid w:val="00590226"/>
    <w:rsid w:val="00592039"/>
    <w:rsid w:val="0059650E"/>
    <w:rsid w:val="005A0661"/>
    <w:rsid w:val="005A44BE"/>
    <w:rsid w:val="005A4FAC"/>
    <w:rsid w:val="005B3693"/>
    <w:rsid w:val="005B7968"/>
    <w:rsid w:val="005C054D"/>
    <w:rsid w:val="005D1111"/>
    <w:rsid w:val="005D3371"/>
    <w:rsid w:val="005F5BA7"/>
    <w:rsid w:val="005F5F8A"/>
    <w:rsid w:val="00600E10"/>
    <w:rsid w:val="00604F60"/>
    <w:rsid w:val="00607400"/>
    <w:rsid w:val="00617D03"/>
    <w:rsid w:val="00625841"/>
    <w:rsid w:val="0063087C"/>
    <w:rsid w:val="00642F04"/>
    <w:rsid w:val="006438A5"/>
    <w:rsid w:val="00646FE8"/>
    <w:rsid w:val="0065037A"/>
    <w:rsid w:val="00651C29"/>
    <w:rsid w:val="0066105B"/>
    <w:rsid w:val="00661AF5"/>
    <w:rsid w:val="00663516"/>
    <w:rsid w:val="00673044"/>
    <w:rsid w:val="00673CAD"/>
    <w:rsid w:val="00677FAE"/>
    <w:rsid w:val="006966A8"/>
    <w:rsid w:val="00696859"/>
    <w:rsid w:val="006A0793"/>
    <w:rsid w:val="006A0C8F"/>
    <w:rsid w:val="006A11A4"/>
    <w:rsid w:val="006B2394"/>
    <w:rsid w:val="006B3FF7"/>
    <w:rsid w:val="006C1FE5"/>
    <w:rsid w:val="006C6261"/>
    <w:rsid w:val="006D3005"/>
    <w:rsid w:val="006F5B9B"/>
    <w:rsid w:val="006F75DE"/>
    <w:rsid w:val="006F78C6"/>
    <w:rsid w:val="00712E19"/>
    <w:rsid w:val="00720EA8"/>
    <w:rsid w:val="00724146"/>
    <w:rsid w:val="00725832"/>
    <w:rsid w:val="00737C76"/>
    <w:rsid w:val="00742474"/>
    <w:rsid w:val="007453AF"/>
    <w:rsid w:val="0075404B"/>
    <w:rsid w:val="007676E2"/>
    <w:rsid w:val="00771166"/>
    <w:rsid w:val="00775D4F"/>
    <w:rsid w:val="00784012"/>
    <w:rsid w:val="00786439"/>
    <w:rsid w:val="0079099E"/>
    <w:rsid w:val="007A0229"/>
    <w:rsid w:val="007B472B"/>
    <w:rsid w:val="007C0F7A"/>
    <w:rsid w:val="007C20CE"/>
    <w:rsid w:val="007C3783"/>
    <w:rsid w:val="007C3C1C"/>
    <w:rsid w:val="007C41FC"/>
    <w:rsid w:val="007D07E2"/>
    <w:rsid w:val="007D4A98"/>
    <w:rsid w:val="007D4B92"/>
    <w:rsid w:val="007E3A2B"/>
    <w:rsid w:val="007E416C"/>
    <w:rsid w:val="007F0A89"/>
    <w:rsid w:val="008005A0"/>
    <w:rsid w:val="00800641"/>
    <w:rsid w:val="0080264F"/>
    <w:rsid w:val="008059B2"/>
    <w:rsid w:val="00805C14"/>
    <w:rsid w:val="00810889"/>
    <w:rsid w:val="00811AB6"/>
    <w:rsid w:val="0081238B"/>
    <w:rsid w:val="00813CE5"/>
    <w:rsid w:val="00814366"/>
    <w:rsid w:val="0081450C"/>
    <w:rsid w:val="00826F31"/>
    <w:rsid w:val="00827966"/>
    <w:rsid w:val="00833D2E"/>
    <w:rsid w:val="00833E27"/>
    <w:rsid w:val="00836730"/>
    <w:rsid w:val="00846F58"/>
    <w:rsid w:val="0084791B"/>
    <w:rsid w:val="008526EA"/>
    <w:rsid w:val="008535E1"/>
    <w:rsid w:val="00854F08"/>
    <w:rsid w:val="0086049F"/>
    <w:rsid w:val="00863282"/>
    <w:rsid w:val="008649B3"/>
    <w:rsid w:val="008662D9"/>
    <w:rsid w:val="00870641"/>
    <w:rsid w:val="00873341"/>
    <w:rsid w:val="008822B3"/>
    <w:rsid w:val="00893C7F"/>
    <w:rsid w:val="00894CD7"/>
    <w:rsid w:val="008A09FF"/>
    <w:rsid w:val="008B3FB9"/>
    <w:rsid w:val="008B552C"/>
    <w:rsid w:val="008C1BB9"/>
    <w:rsid w:val="008C6414"/>
    <w:rsid w:val="008E1885"/>
    <w:rsid w:val="008E639A"/>
    <w:rsid w:val="008F0431"/>
    <w:rsid w:val="008F6504"/>
    <w:rsid w:val="00912C10"/>
    <w:rsid w:val="00920A0E"/>
    <w:rsid w:val="00920BE4"/>
    <w:rsid w:val="009240EC"/>
    <w:rsid w:val="00924B4D"/>
    <w:rsid w:val="009260C3"/>
    <w:rsid w:val="009314CA"/>
    <w:rsid w:val="009339E8"/>
    <w:rsid w:val="009367D0"/>
    <w:rsid w:val="00944D5B"/>
    <w:rsid w:val="00956CF5"/>
    <w:rsid w:val="009663BA"/>
    <w:rsid w:val="009736DC"/>
    <w:rsid w:val="00987429"/>
    <w:rsid w:val="009B5467"/>
    <w:rsid w:val="009B6FC8"/>
    <w:rsid w:val="009C2DDE"/>
    <w:rsid w:val="009D329A"/>
    <w:rsid w:val="009D5133"/>
    <w:rsid w:val="009D65D6"/>
    <w:rsid w:val="009E3B87"/>
    <w:rsid w:val="009F760C"/>
    <w:rsid w:val="00A001B7"/>
    <w:rsid w:val="00A00657"/>
    <w:rsid w:val="00A034E7"/>
    <w:rsid w:val="00A0389F"/>
    <w:rsid w:val="00A03EEE"/>
    <w:rsid w:val="00A07363"/>
    <w:rsid w:val="00A10CE4"/>
    <w:rsid w:val="00A2461C"/>
    <w:rsid w:val="00A25EDF"/>
    <w:rsid w:val="00A30FB7"/>
    <w:rsid w:val="00A37083"/>
    <w:rsid w:val="00A44911"/>
    <w:rsid w:val="00A47286"/>
    <w:rsid w:val="00A54E5E"/>
    <w:rsid w:val="00A65018"/>
    <w:rsid w:val="00A7351E"/>
    <w:rsid w:val="00A73B1D"/>
    <w:rsid w:val="00A7771C"/>
    <w:rsid w:val="00A804CD"/>
    <w:rsid w:val="00A80A8D"/>
    <w:rsid w:val="00A81FDD"/>
    <w:rsid w:val="00A823AC"/>
    <w:rsid w:val="00A877DC"/>
    <w:rsid w:val="00A91DAA"/>
    <w:rsid w:val="00A9290B"/>
    <w:rsid w:val="00AA1489"/>
    <w:rsid w:val="00AA2DFC"/>
    <w:rsid w:val="00AA2E9C"/>
    <w:rsid w:val="00AA5CC9"/>
    <w:rsid w:val="00AA5D45"/>
    <w:rsid w:val="00AB0649"/>
    <w:rsid w:val="00AB42B8"/>
    <w:rsid w:val="00AB5DF9"/>
    <w:rsid w:val="00AD0FC8"/>
    <w:rsid w:val="00AD42F7"/>
    <w:rsid w:val="00AD74A3"/>
    <w:rsid w:val="00AD7D9E"/>
    <w:rsid w:val="00AE0E79"/>
    <w:rsid w:val="00AE1B74"/>
    <w:rsid w:val="00AE640E"/>
    <w:rsid w:val="00AF33C4"/>
    <w:rsid w:val="00AF3F00"/>
    <w:rsid w:val="00AF6404"/>
    <w:rsid w:val="00B14D73"/>
    <w:rsid w:val="00B1718F"/>
    <w:rsid w:val="00B25B7E"/>
    <w:rsid w:val="00B26E42"/>
    <w:rsid w:val="00B401CB"/>
    <w:rsid w:val="00B411A3"/>
    <w:rsid w:val="00B422CE"/>
    <w:rsid w:val="00B46292"/>
    <w:rsid w:val="00B64450"/>
    <w:rsid w:val="00B74643"/>
    <w:rsid w:val="00B928EC"/>
    <w:rsid w:val="00B939BB"/>
    <w:rsid w:val="00B95678"/>
    <w:rsid w:val="00B96102"/>
    <w:rsid w:val="00BA564A"/>
    <w:rsid w:val="00BB44A1"/>
    <w:rsid w:val="00BB70BC"/>
    <w:rsid w:val="00BC02E5"/>
    <w:rsid w:val="00BC09A2"/>
    <w:rsid w:val="00BC543E"/>
    <w:rsid w:val="00BE7E56"/>
    <w:rsid w:val="00C01339"/>
    <w:rsid w:val="00C03D33"/>
    <w:rsid w:val="00C11D6C"/>
    <w:rsid w:val="00C13152"/>
    <w:rsid w:val="00C20F25"/>
    <w:rsid w:val="00C2711A"/>
    <w:rsid w:val="00C3575B"/>
    <w:rsid w:val="00C461ED"/>
    <w:rsid w:val="00C62DA0"/>
    <w:rsid w:val="00C669BB"/>
    <w:rsid w:val="00C67D8D"/>
    <w:rsid w:val="00C817D6"/>
    <w:rsid w:val="00C84837"/>
    <w:rsid w:val="00C86587"/>
    <w:rsid w:val="00C87981"/>
    <w:rsid w:val="00C93E68"/>
    <w:rsid w:val="00CA0637"/>
    <w:rsid w:val="00CA13AD"/>
    <w:rsid w:val="00CA6F27"/>
    <w:rsid w:val="00CA7A7A"/>
    <w:rsid w:val="00CC1353"/>
    <w:rsid w:val="00CC170F"/>
    <w:rsid w:val="00CC40C9"/>
    <w:rsid w:val="00CD0B51"/>
    <w:rsid w:val="00CD0E60"/>
    <w:rsid w:val="00CD6C17"/>
    <w:rsid w:val="00CD70E2"/>
    <w:rsid w:val="00CE2D65"/>
    <w:rsid w:val="00CF05CB"/>
    <w:rsid w:val="00D05B38"/>
    <w:rsid w:val="00D4060F"/>
    <w:rsid w:val="00D443B3"/>
    <w:rsid w:val="00D52799"/>
    <w:rsid w:val="00D553D1"/>
    <w:rsid w:val="00D560A8"/>
    <w:rsid w:val="00D56D9F"/>
    <w:rsid w:val="00D574FA"/>
    <w:rsid w:val="00D66C5A"/>
    <w:rsid w:val="00D72A44"/>
    <w:rsid w:val="00D7415B"/>
    <w:rsid w:val="00D76B55"/>
    <w:rsid w:val="00D82D3E"/>
    <w:rsid w:val="00D845B4"/>
    <w:rsid w:val="00D8465C"/>
    <w:rsid w:val="00D866E2"/>
    <w:rsid w:val="00DA0284"/>
    <w:rsid w:val="00DA2A92"/>
    <w:rsid w:val="00DA5326"/>
    <w:rsid w:val="00DA5F6D"/>
    <w:rsid w:val="00DB50EC"/>
    <w:rsid w:val="00DC4639"/>
    <w:rsid w:val="00DC4DE1"/>
    <w:rsid w:val="00DD02D8"/>
    <w:rsid w:val="00DD74E8"/>
    <w:rsid w:val="00DE60A5"/>
    <w:rsid w:val="00E00428"/>
    <w:rsid w:val="00E01B24"/>
    <w:rsid w:val="00E154BC"/>
    <w:rsid w:val="00E24215"/>
    <w:rsid w:val="00E27E47"/>
    <w:rsid w:val="00E36FD1"/>
    <w:rsid w:val="00E42CBF"/>
    <w:rsid w:val="00E551E7"/>
    <w:rsid w:val="00E555A2"/>
    <w:rsid w:val="00E60181"/>
    <w:rsid w:val="00E60268"/>
    <w:rsid w:val="00E67367"/>
    <w:rsid w:val="00E7263D"/>
    <w:rsid w:val="00E76126"/>
    <w:rsid w:val="00E85141"/>
    <w:rsid w:val="00E859E9"/>
    <w:rsid w:val="00E911C2"/>
    <w:rsid w:val="00E91F67"/>
    <w:rsid w:val="00E9228D"/>
    <w:rsid w:val="00E94326"/>
    <w:rsid w:val="00E949AA"/>
    <w:rsid w:val="00E9692A"/>
    <w:rsid w:val="00EA3CFD"/>
    <w:rsid w:val="00EB09AB"/>
    <w:rsid w:val="00EB1C52"/>
    <w:rsid w:val="00EB4558"/>
    <w:rsid w:val="00EB7A9C"/>
    <w:rsid w:val="00EC23CD"/>
    <w:rsid w:val="00ED08BA"/>
    <w:rsid w:val="00ED129D"/>
    <w:rsid w:val="00ED2B34"/>
    <w:rsid w:val="00ED7293"/>
    <w:rsid w:val="00EE0CD1"/>
    <w:rsid w:val="00EE32EA"/>
    <w:rsid w:val="00EE4A8C"/>
    <w:rsid w:val="00EE5526"/>
    <w:rsid w:val="00EE6864"/>
    <w:rsid w:val="00EF090A"/>
    <w:rsid w:val="00EF7424"/>
    <w:rsid w:val="00F01476"/>
    <w:rsid w:val="00F01DB5"/>
    <w:rsid w:val="00F03BDF"/>
    <w:rsid w:val="00F04E0D"/>
    <w:rsid w:val="00F0770D"/>
    <w:rsid w:val="00F12122"/>
    <w:rsid w:val="00F21B8A"/>
    <w:rsid w:val="00F2420C"/>
    <w:rsid w:val="00F34996"/>
    <w:rsid w:val="00F37728"/>
    <w:rsid w:val="00F400D3"/>
    <w:rsid w:val="00F46B3F"/>
    <w:rsid w:val="00F55F89"/>
    <w:rsid w:val="00F5685C"/>
    <w:rsid w:val="00F7181C"/>
    <w:rsid w:val="00F84BF2"/>
    <w:rsid w:val="00F8615A"/>
    <w:rsid w:val="00F91D61"/>
    <w:rsid w:val="00F94457"/>
    <w:rsid w:val="00F96CE3"/>
    <w:rsid w:val="00FA66A1"/>
    <w:rsid w:val="00FA6EA1"/>
    <w:rsid w:val="00FB20A7"/>
    <w:rsid w:val="00FB6660"/>
    <w:rsid w:val="00FD0EC2"/>
    <w:rsid w:val="00FD513C"/>
    <w:rsid w:val="00FD6641"/>
    <w:rsid w:val="00FE1268"/>
    <w:rsid w:val="00FE358E"/>
    <w:rsid w:val="00FE448F"/>
    <w:rsid w:val="00FF2B68"/>
    <w:rsid w:val="00FF5589"/>
    <w:rsid w:val="00FF65D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5D131A"/>
  <w15:chartTrackingRefBased/>
  <w15:docId w15:val="{78AF1287-72BB-4174-B3CF-7E47C3C3F8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E358E"/>
    <w:rPr>
      <w:color w:val="0563C1" w:themeColor="hyperlink"/>
      <w:u w:val="single"/>
    </w:rPr>
  </w:style>
  <w:style w:type="character" w:styleId="UnresolvedMention">
    <w:name w:val="Unresolved Mention"/>
    <w:basedOn w:val="DefaultParagraphFont"/>
    <w:uiPriority w:val="99"/>
    <w:semiHidden/>
    <w:unhideWhenUsed/>
    <w:rsid w:val="00FE358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who.int/news-room/fact-sheets/detail/blindness-and-visual-impairment" TargetMode="External"/><Relationship Id="rId5" Type="http://schemas.openxmlformats.org/officeDocument/2006/relationships/hyperlink" Target="mailto:kbminor@cardiffmet.ac.uk" TargetMode="External"/><Relationship Id="rId4" Type="http://schemas.openxmlformats.org/officeDocument/2006/relationships/hyperlink" Target="mailto:emcLoughlin@cardiffmet.ac.u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4</Pages>
  <Words>951</Words>
  <Characters>5719</Characters>
  <Application>Microsoft Office Word</Application>
  <DocSecurity>0</DocSecurity>
  <Lines>92</Lines>
  <Paragraphs>32</Paragraphs>
  <ScaleCrop>false</ScaleCrop>
  <Company>Cardiff Metropolitan University</Company>
  <LinksUpToDate>false</LinksUpToDate>
  <CharactersWithSpaces>6638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McLoughlin, Emmet</dc:creator>
  <cp:keywords/>
  <dc:description/>
  <cp:lastModifiedBy>Minor, Kasha</cp:lastModifiedBy>
  <cp:revision>3</cp:revision>
  <cp:lastPrinted>2022-11-14T14:36:00Z</cp:lastPrinted>
  <dcterms:created xsi:type="dcterms:W3CDTF">2022-11-15T11:27:00Z</dcterms:created>
  <dcterms:modified xsi:type="dcterms:W3CDTF">2022-11-15T11:32:00Z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45da6b7de4b33b9b8d117d10a7f201a698430331ed916ed602fd210aa6f7aa10</vt:lpwstr>
  </property>
</Properties>
</file>